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896" w:rsidRDefault="004A2896" w:rsidP="004A2896">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题组练</w:t>
      </w:r>
      <w:r>
        <w:rPr>
          <w:rFonts w:ascii="Times New Roman" w:eastAsia="宋体" w:hAnsi="宋体"/>
          <w:sz w:val="36"/>
        </w:rPr>
        <w:t>(</w:t>
      </w:r>
      <w:r>
        <w:rPr>
          <w:rFonts w:ascii="Arial" w:eastAsia="黑体" w:hAnsi="黑体" w:hint="eastAsia"/>
          <w:b/>
          <w:sz w:val="36"/>
        </w:rPr>
        <w:t>三</w:t>
      </w:r>
      <w:r>
        <w:rPr>
          <w:rFonts w:ascii="Times New Roman" w:eastAsia="宋体" w:hAnsi="宋体"/>
          <w:sz w:val="36"/>
        </w:rPr>
        <w:t>)</w:t>
      </w:r>
    </w:p>
    <w:bookmarkEnd w:id="0"/>
    <w:p w:rsidR="004A2896" w:rsidRDefault="004A2896" w:rsidP="004A2896">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Test1</w:t>
      </w:r>
    </w:p>
    <w:p w:rsidR="004A2896" w:rsidRDefault="004A2896" w:rsidP="004A28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山东济宁高三一模</w:t>
      </w:r>
      <w:r>
        <w:rPr>
          <w:rFonts w:ascii="Times New Roman" w:eastAsia="宋体" w:hAnsi="宋体"/>
        </w:rPr>
        <w:t>)</w:t>
      </w:r>
    </w:p>
    <w:p w:rsidR="004A2896" w:rsidRDefault="004A2896" w:rsidP="004A28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China speed is amazing the world</w:t>
      </w:r>
      <w:r>
        <w:rPr>
          <w:rFonts w:ascii="Times New Roman" w:eastAsia="宋体" w:hAnsi="Times New Roman" w:cs="Times New Roman"/>
        </w:rPr>
        <w:t>.</w:t>
      </w:r>
      <w:r>
        <w:rPr>
          <w:rFonts w:ascii="Times New Roman" w:eastAsia="宋体" w:hAnsi="宋体"/>
        </w:rPr>
        <w:t xml:space="preserve"> While other countries are struggling to make high-speed railway a reality, China </w:t>
      </w: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(busy) itself in laying down over 25,000 km of high-speed tracks over the past ten years</w:t>
      </w:r>
      <w:r>
        <w:rPr>
          <w:rFonts w:ascii="Times New Roman" w:eastAsia="宋体" w:hAnsi="Times New Roman" w:cs="Times New Roman"/>
        </w:rPr>
        <w:t>—</w:t>
      </w:r>
      <w:r>
        <w:rPr>
          <w:rFonts w:ascii="Times New Roman" w:eastAsia="宋体" w:hAnsi="宋体"/>
        </w:rPr>
        <w:t xml:space="preserve">accounting for roughly two </w:t>
      </w:r>
      <w:r>
        <w:rPr>
          <w:rFonts w:ascii="Times New Roman" w:eastAsia="宋体" w:hAnsi="Times New Roman"/>
          <w:b/>
        </w:rPr>
        <w:t>2</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(three) of the world</w:t>
      </w:r>
      <w:r>
        <w:rPr>
          <w:rFonts w:ascii="Times New Roman" w:eastAsia="宋体" w:hAnsi="宋体" w:hint="eastAsia"/>
        </w:rPr>
        <w:t>’</w:t>
      </w:r>
      <w:r>
        <w:rPr>
          <w:rFonts w:ascii="Times New Roman" w:eastAsia="宋体" w:hAnsi="宋体"/>
        </w:rPr>
        <w:t>s total length of high-speed rail lines</w:t>
      </w:r>
      <w:r>
        <w:rPr>
          <w:rFonts w:ascii="Times New Roman" w:eastAsia="宋体" w:hAnsi="Times New Roman" w:cs="Times New Roman"/>
        </w:rPr>
        <w:t>.</w:t>
      </w:r>
      <w:r>
        <w:rPr>
          <w:rFonts w:ascii="Times New Roman" w:eastAsia="宋体" w:hAnsi="宋体" w:hint="eastAsia"/>
        </w:rPr>
        <w:t> </w:t>
      </w:r>
    </w:p>
    <w:p w:rsidR="004A2896" w:rsidRDefault="004A2896" w:rsidP="004A28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Up to now, China has built the largest high-speed rail network worldwide</w:t>
      </w:r>
      <w:r>
        <w:rPr>
          <w:rFonts w:ascii="Times New Roman" w:eastAsia="宋体" w:hAnsi="Times New Roman" w:cs="Times New Roman"/>
        </w:rPr>
        <w:t>.</w:t>
      </w:r>
      <w:r>
        <w:rPr>
          <w:rFonts w:ascii="Times New Roman" w:eastAsia="宋体" w:hAnsi="宋体"/>
        </w:rPr>
        <w:t xml:space="preserve"> The </w:t>
      </w: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(impact) go well beyond the railway sector</w:t>
      </w:r>
      <w:r>
        <w:rPr>
          <w:rFonts w:ascii="Times New Roman" w:eastAsia="宋体" w:hAnsi="Times New Roman" w:cs="Times New Roman"/>
        </w:rPr>
        <w:t>.</w:t>
      </w:r>
      <w:r>
        <w:rPr>
          <w:rFonts w:ascii="Times New Roman" w:eastAsia="宋体" w:hAnsi="宋体"/>
        </w:rPr>
        <w:t xml:space="preserve"> It also includes changed patterns of urban development, increases in tourism, and growth of regional economy</w:t>
      </w:r>
      <w:r>
        <w:rPr>
          <w:rFonts w:ascii="Times New Roman" w:eastAsia="宋体" w:hAnsi="Times New Roman" w:cs="Times New Roman"/>
        </w:rPr>
        <w:t>.</w:t>
      </w: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(boost) regional integration and economic growth, plans for high-speed maglev(</w:t>
      </w:r>
      <w:r>
        <w:rPr>
          <w:rFonts w:ascii="Times New Roman" w:eastAsia="宋体" w:hAnsi="宋体" w:hint="eastAsia"/>
        </w:rPr>
        <w:t>磁悬浮</w:t>
      </w:r>
      <w:r>
        <w:rPr>
          <w:rFonts w:ascii="Times New Roman" w:eastAsia="宋体" w:hAnsi="宋体"/>
        </w:rPr>
        <w:t xml:space="preserve">) lines with trains travelling </w:t>
      </w: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a speed of 600 kph or more are taking shape in more Chinese cities</w:t>
      </w:r>
      <w:r>
        <w:rPr>
          <w:rFonts w:ascii="Times New Roman" w:eastAsia="宋体" w:hAnsi="Times New Roman" w:cs="Times New Roman"/>
        </w:rPr>
        <w:t>.</w:t>
      </w:r>
      <w:r>
        <w:rPr>
          <w:rFonts w:ascii="Times New Roman" w:eastAsia="宋体" w:hAnsi="宋体" w:hint="eastAsia"/>
        </w:rPr>
        <w:t> </w:t>
      </w:r>
    </w:p>
    <w:p w:rsidR="004A2896" w:rsidRDefault="004A2896" w:rsidP="004A28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China started operating its first maglev railway more than a decade ago</w:t>
      </w:r>
      <w:r>
        <w:rPr>
          <w:rFonts w:ascii="Times New Roman" w:eastAsia="宋体" w:hAnsi="Times New Roman" w:cs="Times New Roman"/>
        </w:rPr>
        <w:t>.</w:t>
      </w:r>
      <w:r>
        <w:rPr>
          <w:rFonts w:ascii="Times New Roman" w:eastAsia="宋体" w:hAnsi="宋体"/>
        </w:rPr>
        <w:t xml:space="preserve"> Nevertheless, for lack of critical technologies at that time, we only concentrated on conventional high-speed rail</w:t>
      </w:r>
      <w:r>
        <w:rPr>
          <w:rFonts w:ascii="Times New Roman" w:eastAsia="宋体" w:hAnsi="Times New Roman" w:cs="Times New Roman"/>
        </w:rPr>
        <w:t>”</w:t>
      </w:r>
      <w:r>
        <w:rPr>
          <w:rFonts w:ascii="Times New Roman" w:eastAsia="宋体" w:hAnsi="宋体"/>
        </w:rPr>
        <w:t xml:space="preserve">, said Sun Zhang, </w:t>
      </w:r>
      <w:r>
        <w:rPr>
          <w:rFonts w:ascii="Times New Roman" w:eastAsia="宋体" w:hAnsi="Times New Roman"/>
          <w:b/>
        </w:rPr>
        <w:t>6</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 xml:space="preserve"> is a leading railway specialist</w:t>
      </w:r>
      <w:r>
        <w:rPr>
          <w:rFonts w:ascii="Times New Roman" w:eastAsia="宋体" w:hAnsi="Times New Roman" w:cs="Times New Roman"/>
        </w:rPr>
        <w:t>.</w:t>
      </w:r>
      <w:r>
        <w:rPr>
          <w:rFonts w:ascii="Times New Roman" w:eastAsia="宋体" w:hAnsi="宋体"/>
        </w:rPr>
        <w:t xml:space="preserve"> But the research team </w:t>
      </w: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(lead) by him, tried their best to learn advanced technologies from foreign countries and eventually developed our own innovations, greatly </w:t>
      </w: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(transform) our way of life</w:t>
      </w:r>
      <w:r>
        <w:rPr>
          <w:rFonts w:ascii="Times New Roman" w:eastAsia="宋体" w:hAnsi="Times New Roman" w:cs="Times New Roman"/>
        </w:rPr>
        <w:t>.</w:t>
      </w:r>
      <w:r>
        <w:rPr>
          <w:rFonts w:ascii="Times New Roman" w:eastAsia="宋体" w:hAnsi="宋体" w:hint="eastAsia"/>
        </w:rPr>
        <w:t> </w:t>
      </w:r>
    </w:p>
    <w:p w:rsidR="004A2896" w:rsidRDefault="004A2896" w:rsidP="004A28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There is no denying that all of these achievements make our travel convenient and </w:t>
      </w: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(rely), especially during </w:t>
      </w:r>
      <w:r>
        <w:rPr>
          <w:rFonts w:ascii="Times New Roman" w:eastAsia="宋体" w:hAnsi="Times New Roman" w:cs="Times New Roman"/>
        </w:rPr>
        <w:t>“</w:t>
      </w:r>
      <w:r>
        <w:rPr>
          <w:rFonts w:ascii="Times New Roman" w:eastAsia="宋体" w:hAnsi="宋体"/>
        </w:rPr>
        <w:t>chunyun</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annual test on the China</w:t>
      </w:r>
      <w:r>
        <w:rPr>
          <w:rFonts w:ascii="Times New Roman" w:eastAsia="宋体" w:hAnsi="宋体" w:hint="eastAsia"/>
        </w:rPr>
        <w:t>’</w:t>
      </w:r>
      <w:r>
        <w:rPr>
          <w:rFonts w:ascii="Times New Roman" w:eastAsia="宋体" w:hAnsi="宋体"/>
        </w:rPr>
        <w:t>s transportation system</w:t>
      </w:r>
      <w:r>
        <w:rPr>
          <w:rFonts w:ascii="Times New Roman" w:eastAsia="宋体" w:hAnsi="Times New Roman" w:cs="Times New Roman"/>
        </w:rPr>
        <w:t>.</w:t>
      </w:r>
      <w:r>
        <w:rPr>
          <w:rFonts w:ascii="Times New Roman" w:eastAsia="宋体" w:hAnsi="宋体"/>
        </w:rPr>
        <w:t xml:space="preserve"> Thanks to </w:t>
      </w:r>
      <w:r>
        <w:rPr>
          <w:rFonts w:ascii="Times New Roman" w:eastAsia="宋体" w:hAnsi="Times New Roman" w:cs="Times New Roman"/>
        </w:rPr>
        <w:t>“</w:t>
      </w:r>
      <w:r>
        <w:rPr>
          <w:rFonts w:ascii="Times New Roman" w:eastAsia="宋体" w:hAnsi="宋体"/>
        </w:rPr>
        <w:t>China speed</w:t>
      </w:r>
      <w:r>
        <w:rPr>
          <w:rFonts w:ascii="Times New Roman" w:eastAsia="宋体" w:hAnsi="Times New Roman" w:cs="Times New Roman"/>
        </w:rPr>
        <w:t>”</w:t>
      </w:r>
      <w:r>
        <w:rPr>
          <w:rFonts w:ascii="Times New Roman" w:eastAsia="宋体" w:hAnsi="宋体"/>
        </w:rPr>
        <w:t>, people can go back home for reunions with families and friends in time</w:t>
      </w:r>
      <w:r>
        <w:rPr>
          <w:rFonts w:ascii="Times New Roman" w:eastAsia="宋体" w:hAnsi="Times New Roman" w:cs="Times New Roman"/>
        </w:rPr>
        <w:t>.</w:t>
      </w:r>
      <w:r>
        <w:rPr>
          <w:rFonts w:ascii="Times New Roman" w:eastAsia="宋体" w:hAnsi="宋体" w:hint="eastAsia"/>
        </w:rPr>
        <w:t> </w:t>
      </w:r>
    </w:p>
    <w:p w:rsidR="004A2896" w:rsidRDefault="004A2896" w:rsidP="004A2896">
      <w:pPr>
        <w:tabs>
          <w:tab w:val="left" w:pos="1871"/>
          <w:tab w:val="left" w:pos="3407"/>
          <w:tab w:val="left" w:pos="4949"/>
          <w:tab w:val="left" w:pos="6599"/>
        </w:tabs>
        <w:rPr>
          <w:rFonts w:ascii="Times New Roman" w:eastAsia="宋体" w:hAnsi="宋体"/>
        </w:rPr>
      </w:pPr>
    </w:p>
    <w:p w:rsidR="004A2896" w:rsidRDefault="004A2896" w:rsidP="004A2896">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Test2</w:t>
      </w:r>
    </w:p>
    <w:p w:rsidR="004A2896" w:rsidRDefault="004A2896" w:rsidP="004A28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Eating habits are not the same from country to country</w:t>
      </w:r>
      <w:r>
        <w:rPr>
          <w:rFonts w:ascii="Times New Roman" w:eastAsia="宋体" w:hAnsi="Times New Roman" w:cs="Times New Roman"/>
        </w:rPr>
        <w:t>.</w:t>
      </w:r>
      <w:r>
        <w:rPr>
          <w:rFonts w:ascii="Times New Roman" w:eastAsia="宋体" w:hAnsi="宋体"/>
        </w:rPr>
        <w:t xml:space="preserve"> The Chinese have a saying</w:t>
      </w:r>
      <w:r>
        <w:rPr>
          <w:rFonts w:ascii="Times New Roman" w:eastAsia="宋体" w:hAnsi="Times New Roman" w:cs="Times New Roman"/>
        </w:rPr>
        <w:t>—</w:t>
      </w:r>
      <w:r>
        <w:rPr>
          <w:rFonts w:ascii="Times New Roman" w:eastAsia="宋体" w:hAnsi="宋体"/>
        </w:rPr>
        <w:t xml:space="preserve">Eat good </w:t>
      </w:r>
      <w:r>
        <w:rPr>
          <w:rFonts w:ascii="Times New Roman" w:eastAsia="宋体" w:hAnsi="Times New Roman"/>
          <w:b/>
        </w:rPr>
        <w:t>1</w:t>
      </w:r>
      <w:r>
        <w:rPr>
          <w:rFonts w:ascii="Times New Roman" w:eastAsia="宋体" w:hAnsi="Times New Roman" w:cs="Times New Roman"/>
        </w:rPr>
        <w:t>.</w:t>
      </w:r>
      <w:r>
        <w:rPr>
          <w:rFonts w:ascii="Times New Roman" w:eastAsia="宋体" w:hAnsi="宋体"/>
          <w:noProof/>
        </w:rPr>
        <w:drawing>
          <wp:inline distT="0" distB="0" distL="0" distR="0">
            <wp:extent cx="895350" cy="142875"/>
            <wp:effectExtent l="0" t="0" r="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142875"/>
                    </a:xfrm>
                    <a:prstGeom prst="rect">
                      <a:avLst/>
                    </a:prstGeom>
                    <a:noFill/>
                    <a:ln>
                      <a:noFill/>
                    </a:ln>
                  </pic:spPr>
                </pic:pic>
              </a:graphicData>
            </a:graphic>
          </wp:inline>
        </w:drawing>
      </w:r>
      <w:r>
        <w:rPr>
          <w:rFonts w:ascii="Times New Roman" w:eastAsia="宋体" w:hAnsi="宋体"/>
        </w:rPr>
        <w:t>(thing) for breakfast, eat a big meal for lunch, but eat less at dinner</w:t>
      </w:r>
      <w:r>
        <w:rPr>
          <w:rFonts w:ascii="Times New Roman" w:eastAsia="宋体" w:hAnsi="Times New Roman" w:cs="Times New Roman"/>
        </w:rPr>
        <w:t>.</w:t>
      </w:r>
      <w:r>
        <w:rPr>
          <w:rFonts w:ascii="Times New Roman" w:eastAsia="宋体" w:hAnsi="宋体"/>
        </w:rPr>
        <w:t xml:space="preserve"> Many </w:t>
      </w:r>
      <w:r>
        <w:rPr>
          <w:rFonts w:ascii="Times New Roman" w:eastAsia="宋体" w:hAnsi="Times New Roman"/>
          <w:b/>
        </w:rPr>
        <w:t>2</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 xml:space="preserve"> (America) agree one should start the day with a good breakfast, </w:t>
      </w:r>
      <w:r>
        <w:rPr>
          <w:rFonts w:ascii="Times New Roman" w:eastAsia="宋体" w:hAnsi="Times New Roman"/>
          <w:b/>
        </w:rPr>
        <w:t>3</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 xml:space="preserve">their ideas about lunch and dinner are </w:t>
      </w:r>
      <w:r>
        <w:rPr>
          <w:rFonts w:ascii="Times New Roman" w:eastAsia="宋体" w:hAnsi="Times New Roman"/>
          <w:b/>
        </w:rPr>
        <w:t>4</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(difference)</w:t>
      </w:r>
      <w:r>
        <w:rPr>
          <w:rFonts w:ascii="Times New Roman" w:eastAsia="宋体" w:hAnsi="Times New Roman" w:cs="Times New Roman"/>
        </w:rPr>
        <w:t>.</w:t>
      </w:r>
    </w:p>
    <w:p w:rsidR="004A2896" w:rsidRDefault="004A2896" w:rsidP="004A28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Most Americans only give </w:t>
      </w: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(they) a short time for lunch</w:t>
      </w:r>
      <w:r>
        <w:rPr>
          <w:rFonts w:ascii="Times New Roman" w:eastAsia="宋体" w:hAnsi="Times New Roman" w:cs="Times New Roman"/>
        </w:rPr>
        <w:t>.</w:t>
      </w:r>
      <w:r>
        <w:rPr>
          <w:rFonts w:ascii="Times New Roman" w:eastAsia="宋体" w:hAnsi="宋体"/>
        </w:rPr>
        <w:t xml:space="preserve"> So they eat a small lunch</w:t>
      </w:r>
      <w:r>
        <w:rPr>
          <w:rFonts w:ascii="Times New Roman" w:eastAsia="宋体" w:hAnsi="Times New Roman" w:cs="Times New Roman"/>
        </w:rPr>
        <w:t>.</w:t>
      </w:r>
      <w:r>
        <w:rPr>
          <w:rFonts w:ascii="Times New Roman" w:eastAsia="宋体" w:hAnsi="宋体" w:hint="eastAsia"/>
        </w:rPr>
        <w:t> </w:t>
      </w:r>
    </w:p>
    <w:p w:rsidR="004A2896" w:rsidRDefault="004A2896" w:rsidP="004A28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After work they will have more time to eat a big dinner</w:t>
      </w:r>
      <w:r>
        <w:rPr>
          <w:rFonts w:ascii="Times New Roman" w:eastAsia="宋体" w:hAnsi="Times New Roman" w:cs="Times New Roman"/>
        </w:rPr>
        <w:t>.</w:t>
      </w:r>
      <w:r>
        <w:rPr>
          <w:rFonts w:ascii="Times New Roman" w:eastAsia="宋体" w:hAnsi="宋体"/>
        </w:rPr>
        <w:t xml:space="preserve"> Also a quiet dinner at home with all the family </w:t>
      </w:r>
      <w:r>
        <w:rPr>
          <w:rFonts w:ascii="Times New Roman" w:eastAsia="宋体" w:hAnsi="Times New Roman"/>
          <w:b/>
        </w:rPr>
        <w:t>6</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 xml:space="preserve">(be) a way to take </w:t>
      </w: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good rest after a long, hard day of work</w:t>
      </w:r>
      <w:r>
        <w:rPr>
          <w:rFonts w:ascii="Times New Roman" w:eastAsia="宋体" w:hAnsi="Times New Roman" w:cs="Times New Roman"/>
        </w:rPr>
        <w:t>.</w:t>
      </w:r>
      <w:r>
        <w:rPr>
          <w:rFonts w:ascii="Times New Roman" w:eastAsia="宋体" w:hAnsi="Times New Roman"/>
          <w:b/>
        </w:rPr>
        <w:t>8</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 xml:space="preserve"> (eat) at restaurants is also not the same</w:t>
      </w:r>
      <w:r>
        <w:rPr>
          <w:rFonts w:ascii="Times New Roman" w:eastAsia="宋体" w:hAnsi="Times New Roman" w:cs="Times New Roman"/>
        </w:rPr>
        <w:t>.</w:t>
      </w:r>
      <w:r>
        <w:rPr>
          <w:rFonts w:ascii="Times New Roman" w:eastAsia="宋体" w:hAnsi="宋体"/>
        </w:rPr>
        <w:t xml:space="preserve"> In China, people like to talk and laugh while eating</w:t>
      </w:r>
      <w:r>
        <w:rPr>
          <w:rFonts w:ascii="Times New Roman" w:eastAsia="宋体" w:hAnsi="Times New Roman" w:cs="Times New Roman"/>
        </w:rPr>
        <w:t>.</w:t>
      </w:r>
      <w:r>
        <w:rPr>
          <w:rFonts w:ascii="Times New Roman" w:eastAsia="宋体" w:hAnsi="宋体"/>
        </w:rPr>
        <w:t xml:space="preserve"> Very often you can hear people talking and laughing </w:t>
      </w: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(loud), and they are just having a good time</w:t>
      </w:r>
      <w:r>
        <w:rPr>
          <w:rFonts w:ascii="Times New Roman" w:eastAsia="宋体" w:hAnsi="Times New Roman" w:cs="Times New Roman"/>
        </w:rPr>
        <w:t>.</w:t>
      </w:r>
      <w:r>
        <w:rPr>
          <w:rFonts w:ascii="Times New Roman" w:eastAsia="宋体" w:hAnsi="宋体"/>
        </w:rPr>
        <w:t xml:space="preserve"> In America, it is not like this</w:t>
      </w:r>
      <w:r>
        <w:rPr>
          <w:rFonts w:ascii="Times New Roman" w:eastAsia="宋体" w:hAnsi="Times New Roman" w:cs="Times New Roman"/>
        </w:rPr>
        <w:t>.</w:t>
      </w:r>
      <w:r>
        <w:rPr>
          <w:rFonts w:ascii="Times New Roman" w:eastAsia="宋体" w:hAnsi="宋体"/>
        </w:rPr>
        <w:t xml:space="preserve"> They want a quiet place </w:t>
      </w:r>
      <w:r>
        <w:rPr>
          <w:rFonts w:ascii="Times New Roman" w:eastAsia="宋体" w:hAnsi="Times New Roman"/>
          <w:b/>
        </w:rPr>
        <w:t>10</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 xml:space="preserve"> they can eat a good meal far away from the noises of the outside world</w:t>
      </w:r>
      <w:r>
        <w:rPr>
          <w:rFonts w:ascii="Times New Roman" w:eastAsia="宋体" w:hAnsi="Times New Roman" w:cs="Times New Roman"/>
        </w:rPr>
        <w:t>.</w:t>
      </w:r>
      <w:r>
        <w:rPr>
          <w:rFonts w:ascii="Times New Roman" w:eastAsia="宋体" w:hAnsi="宋体" w:hint="eastAsia"/>
        </w:rPr>
        <w:t> </w:t>
      </w:r>
    </w:p>
    <w:p w:rsidR="004A2896" w:rsidRDefault="004A2896" w:rsidP="004A2896">
      <w:pPr>
        <w:tabs>
          <w:tab w:val="left" w:pos="1871"/>
          <w:tab w:val="left" w:pos="3407"/>
          <w:tab w:val="left" w:pos="4949"/>
          <w:tab w:val="left" w:pos="6599"/>
        </w:tabs>
        <w:rPr>
          <w:rFonts w:ascii="Times New Roman" w:eastAsia="宋体" w:hAnsi="宋体"/>
        </w:rPr>
      </w:pPr>
    </w:p>
    <w:p w:rsidR="004A2896" w:rsidRDefault="004A2896" w:rsidP="004A2896">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Test3</w:t>
      </w:r>
    </w:p>
    <w:p w:rsidR="004A2896" w:rsidRDefault="004A2896" w:rsidP="004A28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安徽黄山高三第二次质量检测</w:t>
      </w:r>
      <w:r>
        <w:rPr>
          <w:rFonts w:ascii="Times New Roman" w:eastAsia="宋体" w:hAnsi="宋体"/>
        </w:rPr>
        <w:t>)</w:t>
      </w:r>
    </w:p>
    <w:p w:rsidR="004A2896" w:rsidRDefault="004A2896" w:rsidP="004A28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lastRenderedPageBreak/>
        <w:t xml:space="preserve">Digital technology is being increasingly adopted </w:t>
      </w: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(carry) out economic and social activities, and is deeply transforming production patterns and people</w:t>
      </w:r>
      <w:r>
        <w:rPr>
          <w:rFonts w:ascii="Times New Roman" w:eastAsia="宋体" w:hAnsi="宋体" w:hint="eastAsia"/>
        </w:rPr>
        <w:t>’</w:t>
      </w:r>
      <w:r>
        <w:rPr>
          <w:rFonts w:ascii="Times New Roman" w:eastAsia="宋体" w:hAnsi="宋体"/>
        </w:rPr>
        <w:t>s lifestyles</w:t>
      </w:r>
      <w:r>
        <w:rPr>
          <w:rFonts w:ascii="Times New Roman" w:eastAsia="宋体" w:hAnsi="Times New Roman" w:cs="Times New Roman"/>
        </w:rPr>
        <w:t>.</w:t>
      </w:r>
      <w:r>
        <w:rPr>
          <w:rFonts w:ascii="Times New Roman" w:eastAsia="宋体" w:hAnsi="宋体"/>
        </w:rPr>
        <w:t xml:space="preserve"> However, it is important that the adoption of digital technology in developing countries does not </w:t>
      </w: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(wide) the rich-poor gap</w:t>
      </w:r>
      <w:r>
        <w:rPr>
          <w:rFonts w:ascii="Times New Roman" w:eastAsia="宋体" w:hAnsi="Times New Roman" w:cs="Times New Roman"/>
        </w:rPr>
        <w:t>.</w:t>
      </w:r>
      <w:r>
        <w:rPr>
          <w:rFonts w:ascii="Times New Roman" w:eastAsia="宋体" w:hAnsi="宋体"/>
        </w:rPr>
        <w:t xml:space="preserve"> In China, e-commerce and programmes to alleviate poverty </w:t>
      </w: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(support) by big data have had positive effects on fighting poverty</w:t>
      </w:r>
      <w:r>
        <w:rPr>
          <w:rFonts w:ascii="Times New Roman" w:eastAsia="宋体" w:hAnsi="Times New Roman" w:cs="Times New Roman"/>
        </w:rPr>
        <w:t>.</w:t>
      </w:r>
      <w:r>
        <w:rPr>
          <w:rFonts w:ascii="Times New Roman" w:eastAsia="宋体" w:hAnsi="宋体" w:hint="eastAsia"/>
        </w:rPr>
        <w:t> </w:t>
      </w:r>
    </w:p>
    <w:p w:rsidR="004A2896" w:rsidRDefault="004A2896" w:rsidP="004A28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E-commerce promotes growth in incomes for the poor</w:t>
      </w:r>
      <w:r>
        <w:rPr>
          <w:rFonts w:ascii="Times New Roman" w:eastAsia="宋体" w:hAnsi="Times New Roman" w:cs="Times New Roman"/>
        </w:rPr>
        <w:t>.</w:t>
      </w:r>
      <w:r>
        <w:rPr>
          <w:rFonts w:ascii="Times New Roman" w:eastAsia="宋体" w:hAnsi="宋体"/>
        </w:rPr>
        <w:t xml:space="preserve"> China has the world</w:t>
      </w:r>
      <w:r>
        <w:rPr>
          <w:rFonts w:ascii="Times New Roman" w:eastAsia="宋体" w:hAnsi="宋体" w:hint="eastAsia"/>
        </w:rPr>
        <w:t>’</w:t>
      </w:r>
      <w:r>
        <w:rPr>
          <w:rFonts w:ascii="Times New Roman" w:eastAsia="宋体" w:hAnsi="宋体"/>
        </w:rPr>
        <w:t xml:space="preserve">s fastest-growing e-commerce market, </w:t>
      </w: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more than 40 percent of global e-commerce transactions(</w:t>
      </w:r>
      <w:r>
        <w:rPr>
          <w:rFonts w:ascii="Times New Roman" w:eastAsia="宋体" w:hAnsi="宋体" w:hint="eastAsia"/>
        </w:rPr>
        <w:t>交易</w:t>
      </w:r>
      <w:r>
        <w:rPr>
          <w:rFonts w:ascii="Times New Roman" w:eastAsia="宋体" w:hAnsi="宋体"/>
        </w:rPr>
        <w:t>) take place</w:t>
      </w:r>
      <w:r>
        <w:rPr>
          <w:rFonts w:ascii="Times New Roman" w:eastAsia="宋体" w:hAnsi="Times New Roman" w:cs="Times New Roman"/>
        </w:rPr>
        <w:t>.</w:t>
      </w:r>
      <w:r>
        <w:rPr>
          <w:rFonts w:ascii="Times New Roman" w:eastAsia="宋体" w:hAnsi="宋体"/>
        </w:rPr>
        <w:t xml:space="preserve"> Many poor people have benefited </w:t>
      </w: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the booming e-commerce industry</w:t>
      </w:r>
      <w:r>
        <w:rPr>
          <w:rFonts w:ascii="Times New Roman" w:eastAsia="宋体" w:hAnsi="Times New Roman" w:cs="Times New Roman"/>
        </w:rPr>
        <w:t>.</w:t>
      </w:r>
      <w:r>
        <w:rPr>
          <w:rFonts w:ascii="Times New Roman" w:eastAsia="宋体" w:hAnsi="宋体"/>
        </w:rPr>
        <w:t xml:space="preserve"> For example, in the past years, the National Rural E-commerce Comprehensive Demonstration Project </w:t>
      </w: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(help) nearly 3 million poor families realise income growth</w:t>
      </w:r>
      <w:r>
        <w:rPr>
          <w:rFonts w:ascii="Times New Roman" w:eastAsia="宋体" w:hAnsi="Times New Roman" w:cs="Times New Roman"/>
        </w:rPr>
        <w:t>.</w:t>
      </w:r>
      <w:r>
        <w:rPr>
          <w:rFonts w:ascii="Times New Roman" w:eastAsia="宋体" w:hAnsi="宋体"/>
        </w:rPr>
        <w:t xml:space="preserve"> Besides, e-commerce platforms have greatly increased the possibility </w:t>
      </w: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small and micro businesses enter the market</w:t>
      </w:r>
      <w:r>
        <w:rPr>
          <w:rFonts w:ascii="Times New Roman" w:eastAsia="宋体" w:hAnsi="Times New Roman" w:cs="Times New Roman"/>
        </w:rPr>
        <w:t>.</w:t>
      </w:r>
      <w:r>
        <w:rPr>
          <w:rFonts w:ascii="Times New Roman" w:eastAsia="宋体" w:hAnsi="宋体"/>
        </w:rPr>
        <w:t xml:space="preserve"> Rural residents can now display </w:t>
      </w:r>
      <w:r>
        <w:rPr>
          <w:rFonts w:ascii="Times New Roman" w:eastAsia="宋体" w:hAnsi="Times New Roman"/>
          <w:b/>
        </w:rPr>
        <w:t>8</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(they) farm produce and handicrafts online and find buyers, thus increasing sales</w:t>
      </w:r>
      <w:r>
        <w:rPr>
          <w:rFonts w:ascii="Times New Roman" w:eastAsia="宋体" w:hAnsi="Times New Roman" w:cs="Times New Roman"/>
        </w:rPr>
        <w:t>.</w:t>
      </w:r>
      <w:r>
        <w:rPr>
          <w:rFonts w:ascii="Times New Roman" w:eastAsia="宋体" w:hAnsi="宋体"/>
        </w:rPr>
        <w:t xml:space="preserve"> Also, e-commerce drives the development of whole industrial chains, creating job opportunities and providing diverse options for rural labour</w:t>
      </w:r>
      <w:r>
        <w:rPr>
          <w:rFonts w:ascii="Times New Roman" w:eastAsia="宋体" w:hAnsi="Times New Roman" w:cs="Times New Roman"/>
        </w:rPr>
        <w:t>.</w:t>
      </w:r>
      <w:r>
        <w:rPr>
          <w:rFonts w:ascii="Times New Roman" w:eastAsia="宋体" w:hAnsi="宋体" w:hint="eastAsia"/>
        </w:rPr>
        <w:t> </w:t>
      </w:r>
    </w:p>
    <w:p w:rsidR="004A2896" w:rsidRDefault="004A2896" w:rsidP="004A28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Digital technology has been playing a positive role in China</w:t>
      </w:r>
      <w:r>
        <w:rPr>
          <w:rFonts w:ascii="Times New Roman" w:eastAsia="宋体" w:hAnsi="宋体" w:hint="eastAsia"/>
        </w:rPr>
        <w:t>’</w:t>
      </w:r>
      <w:r>
        <w:rPr>
          <w:rFonts w:ascii="Times New Roman" w:eastAsia="宋体" w:hAnsi="宋体"/>
        </w:rPr>
        <w:t xml:space="preserve">s poverty </w:t>
      </w: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(reduce)</w:t>
      </w:r>
      <w:r>
        <w:rPr>
          <w:rFonts w:ascii="Times New Roman" w:eastAsia="宋体" w:hAnsi="Times New Roman" w:cs="Times New Roman"/>
        </w:rPr>
        <w:t>.</w:t>
      </w:r>
      <w:r>
        <w:rPr>
          <w:rFonts w:ascii="Times New Roman" w:eastAsia="宋体" w:hAnsi="宋体"/>
        </w:rPr>
        <w:t xml:space="preserve"> Governments at all levels keep an open and encouraging attitude towards the development of the digital economy and </w:t>
      </w:r>
      <w:r>
        <w:rPr>
          <w:rFonts w:ascii="Times New Roman" w:eastAsia="宋体" w:hAnsi="Times New Roman"/>
          <w:b/>
        </w:rPr>
        <w:t>10</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(active) cooperate with digital companies to better identify and help the poor</w:t>
      </w:r>
      <w:r>
        <w:rPr>
          <w:rFonts w:ascii="Times New Roman" w:eastAsia="宋体" w:hAnsi="Times New Roman" w:cs="Times New Roman"/>
        </w:rPr>
        <w:t>.</w:t>
      </w:r>
      <w:r>
        <w:rPr>
          <w:rFonts w:ascii="Times New Roman" w:eastAsia="宋体" w:hAnsi="宋体" w:hint="eastAsia"/>
        </w:rPr>
        <w:t> </w:t>
      </w:r>
    </w:p>
    <w:p w:rsidR="004A2896" w:rsidRDefault="004A2896" w:rsidP="004A2896">
      <w:pPr>
        <w:tabs>
          <w:tab w:val="left" w:pos="1871"/>
          <w:tab w:val="left" w:pos="3407"/>
          <w:tab w:val="left" w:pos="4949"/>
          <w:tab w:val="left" w:pos="6599"/>
        </w:tabs>
        <w:rPr>
          <w:rFonts w:ascii="Times New Roman" w:eastAsia="宋体" w:hAnsi="宋体"/>
        </w:rPr>
      </w:pPr>
    </w:p>
    <w:p w:rsidR="004A2896" w:rsidRDefault="004A2896" w:rsidP="004A2896">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Test4</w:t>
      </w:r>
    </w:p>
    <w:p w:rsidR="004A2896" w:rsidRDefault="004A2896" w:rsidP="004A28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陕西高三模拟</w:t>
      </w:r>
      <w:r>
        <w:rPr>
          <w:rFonts w:ascii="Times New Roman" w:eastAsia="宋体" w:hAnsi="宋体"/>
        </w:rPr>
        <w:t>)</w:t>
      </w:r>
    </w:p>
    <w:p w:rsidR="004A2896" w:rsidRDefault="004A2896" w:rsidP="004A28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Keilen Robinson crashed on a highway and </w:t>
      </w: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(leave) unconscious in his burning vehicle</w:t>
      </w:r>
      <w:r>
        <w:rPr>
          <w:rFonts w:ascii="Times New Roman" w:eastAsia="宋体" w:hAnsi="Times New Roman" w:cs="Times New Roman"/>
        </w:rPr>
        <w:t>.</w:t>
      </w:r>
      <w:r>
        <w:rPr>
          <w:rFonts w:ascii="Times New Roman" w:eastAsia="宋体" w:hAnsi="宋体"/>
        </w:rPr>
        <w:t xml:space="preserve"> Robinson does not remember anything from the accident, but he will never forget the man </w:t>
      </w: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saved his life</w:t>
      </w:r>
      <w:r>
        <w:rPr>
          <w:rFonts w:ascii="Times New Roman" w:eastAsia="宋体" w:hAnsi="Times New Roman" w:cs="Times New Roman"/>
        </w:rPr>
        <w:t>.</w:t>
      </w:r>
      <w:r>
        <w:rPr>
          <w:rFonts w:ascii="Times New Roman" w:eastAsia="宋体" w:hAnsi="宋体" w:hint="eastAsia"/>
        </w:rPr>
        <w:t> </w:t>
      </w:r>
    </w:p>
    <w:p w:rsidR="004A2896" w:rsidRDefault="004A2896" w:rsidP="004A28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Antonio Morgan says that Robinson drove past him fast and just moments later he heard a </w:t>
      </w: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(frighten) crash</w:t>
      </w:r>
      <w:r>
        <w:rPr>
          <w:rFonts w:ascii="Times New Roman" w:eastAsia="宋体" w:hAnsi="Times New Roman" w:cs="Times New Roman"/>
        </w:rPr>
        <w:t>.</w:t>
      </w:r>
      <w:r>
        <w:rPr>
          <w:rFonts w:ascii="Times New Roman" w:eastAsia="宋体" w:hAnsi="宋体"/>
        </w:rPr>
        <w:t xml:space="preserve"> Robinson had crashed into the cement median(</w:t>
      </w:r>
      <w:r>
        <w:rPr>
          <w:rFonts w:ascii="Times New Roman" w:eastAsia="宋体" w:hAnsi="宋体" w:hint="eastAsia"/>
        </w:rPr>
        <w:t>水泥中间带</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 </w:t>
      </w:r>
    </w:p>
    <w:p w:rsidR="004A2896" w:rsidRDefault="004A2896" w:rsidP="004A28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Morgan, who was driving with his son, </w:t>
      </w: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(immediate) pulled over and rushed to try and pull Robinson out of the car</w:t>
      </w:r>
      <w:r>
        <w:rPr>
          <w:rFonts w:ascii="Times New Roman" w:eastAsia="宋体" w:hAnsi="Times New Roman" w:cs="Times New Roman"/>
        </w:rPr>
        <w:t>.“</w:t>
      </w:r>
      <w:r>
        <w:rPr>
          <w:rFonts w:ascii="Times New Roman" w:eastAsia="宋体" w:hAnsi="宋体"/>
        </w:rPr>
        <w:t>The heavy smoke and the fire and all that stuff started coming</w:t>
      </w:r>
      <w:r>
        <w:rPr>
          <w:rFonts w:ascii="Times New Roman" w:eastAsia="宋体" w:hAnsi="Times New Roman" w:cs="Times New Roman"/>
        </w:rPr>
        <w:t>.</w:t>
      </w:r>
      <w:r>
        <w:rPr>
          <w:rFonts w:ascii="Times New Roman" w:eastAsia="宋体" w:hAnsi="宋体"/>
        </w:rPr>
        <w:t xml:space="preserve"> It started burning my eyes and </w:t>
      </w: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(hurt) my throat, but I was still making great efforts to help him out</w:t>
      </w:r>
      <w:r>
        <w:rPr>
          <w:rFonts w:ascii="Times New Roman" w:eastAsia="宋体" w:hAnsi="Times New Roman" w:cs="Times New Roman"/>
        </w:rPr>
        <w:t>.</w:t>
      </w:r>
      <w:r>
        <w:rPr>
          <w:rFonts w:ascii="Times New Roman" w:eastAsia="宋体" w:hAnsi="宋体"/>
        </w:rPr>
        <w:t xml:space="preserve"> I had to get him out,</w:t>
      </w:r>
      <w:r>
        <w:rPr>
          <w:rFonts w:ascii="Times New Roman" w:eastAsia="宋体" w:hAnsi="Times New Roman" w:cs="Times New Roman"/>
        </w:rPr>
        <w:t>”</w:t>
      </w:r>
      <w:r>
        <w:rPr>
          <w:rFonts w:ascii="Times New Roman" w:eastAsia="宋体" w:hAnsi="宋体"/>
        </w:rPr>
        <w:t xml:space="preserve"> says Morgan</w:t>
      </w:r>
      <w:r>
        <w:rPr>
          <w:rFonts w:ascii="Times New Roman" w:eastAsia="宋体" w:hAnsi="Times New Roman" w:cs="Times New Roman"/>
        </w:rPr>
        <w:t>.</w:t>
      </w:r>
      <w:r>
        <w:rPr>
          <w:rFonts w:ascii="Times New Roman" w:eastAsia="宋体" w:hAnsi="宋体"/>
        </w:rPr>
        <w:t xml:space="preserve"> Morgan made several </w:t>
      </w:r>
      <w:r>
        <w:rPr>
          <w:rFonts w:ascii="Times New Roman" w:eastAsia="宋体" w:hAnsi="Times New Roman"/>
          <w:b/>
        </w:rPr>
        <w:t>6</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(attempt) to bring him out before finally realising his seat belt was locking him in</w:t>
      </w:r>
      <w:r>
        <w:rPr>
          <w:rFonts w:ascii="Times New Roman" w:eastAsia="宋体" w:hAnsi="Times New Roman" w:cs="Times New Roman"/>
        </w:rPr>
        <w:t>.</w:t>
      </w:r>
      <w:r>
        <w:rPr>
          <w:rFonts w:ascii="Times New Roman" w:eastAsia="宋体" w:hAnsi="宋体"/>
        </w:rPr>
        <w:t xml:space="preserve"> Another man on the scene came over with a fire extinguisher </w:t>
      </w:r>
      <w:r>
        <w:rPr>
          <w:rFonts w:ascii="Times New Roman" w:eastAsia="宋体" w:hAnsi="Times New Roman"/>
          <w:b/>
        </w:rPr>
        <w:t>7</w:t>
      </w:r>
      <w:r>
        <w:rPr>
          <w:rFonts w:ascii="Times New Roman" w:eastAsia="宋体" w:hAnsi="Times New Roman" w:cs="Times New Roman"/>
        </w:rPr>
        <w:t>.</w:t>
      </w:r>
      <w:r>
        <w:rPr>
          <w:rFonts w:ascii="Times New Roman" w:eastAsia="宋体" w:hAnsi="宋体"/>
          <w:noProof/>
        </w:rPr>
        <w:drawing>
          <wp:inline distT="0" distB="0" distL="0" distR="0">
            <wp:extent cx="1019175" cy="142875"/>
            <wp:effectExtent l="0" t="0" r="952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142875"/>
                    </a:xfrm>
                    <a:prstGeom prst="rect">
                      <a:avLst/>
                    </a:prstGeom>
                    <a:noFill/>
                    <a:ln>
                      <a:noFill/>
                    </a:ln>
                  </pic:spPr>
                </pic:pic>
              </a:graphicData>
            </a:graphic>
          </wp:inline>
        </w:drawing>
      </w:r>
      <w:r>
        <w:rPr>
          <w:rFonts w:ascii="Times New Roman" w:eastAsia="宋体" w:hAnsi="宋体"/>
        </w:rPr>
        <w:t>(help) put the flames out in the burning vehicle</w:t>
      </w:r>
      <w:r>
        <w:rPr>
          <w:rFonts w:ascii="Times New Roman" w:eastAsia="宋体" w:hAnsi="Times New Roman" w:cs="Times New Roman"/>
        </w:rPr>
        <w:t>.</w:t>
      </w:r>
      <w:r>
        <w:rPr>
          <w:rFonts w:ascii="Times New Roman" w:eastAsia="宋体" w:hAnsi="宋体"/>
        </w:rPr>
        <w:t xml:space="preserve"> Morgan dragged Robinson to </w:t>
      </w:r>
      <w:r>
        <w:rPr>
          <w:rFonts w:ascii="Times New Roman" w:eastAsia="宋体" w:hAnsi="Times New Roman"/>
          <w:b/>
        </w:rPr>
        <w:t>8</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(safe) before the car was burnt to the ground in flames</w:t>
      </w:r>
      <w:r>
        <w:rPr>
          <w:rFonts w:ascii="Times New Roman" w:eastAsia="宋体" w:hAnsi="Times New Roman" w:cs="Times New Roman"/>
        </w:rPr>
        <w:t>.</w:t>
      </w:r>
      <w:r>
        <w:rPr>
          <w:rFonts w:ascii="Times New Roman" w:eastAsia="宋体" w:hAnsi="宋体" w:hint="eastAsia"/>
        </w:rPr>
        <w:t> </w:t>
      </w:r>
    </w:p>
    <w:p w:rsidR="004A2896" w:rsidRDefault="004A2896" w:rsidP="004A28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Morgan says that </w:t>
      </w: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is time that people stopped standing by and recording on their phones when they see someone </w:t>
      </w: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trouble</w:t>
      </w:r>
      <w:r>
        <w:rPr>
          <w:rFonts w:ascii="Times New Roman" w:eastAsia="宋体" w:hAnsi="Times New Roman" w:cs="Times New Roman"/>
        </w:rPr>
        <w:t>.</w:t>
      </w:r>
      <w:r>
        <w:rPr>
          <w:rFonts w:ascii="Times New Roman" w:eastAsia="宋体" w:hAnsi="宋体" w:hint="eastAsia"/>
        </w:rPr>
        <w:t> </w:t>
      </w:r>
    </w:p>
    <w:p w:rsidR="004A2896" w:rsidRDefault="004A2896" w:rsidP="004A2896">
      <w:pPr>
        <w:tabs>
          <w:tab w:val="left" w:pos="1871"/>
          <w:tab w:val="left" w:pos="3407"/>
          <w:tab w:val="left" w:pos="4949"/>
          <w:tab w:val="left" w:pos="6599"/>
        </w:tabs>
        <w:rPr>
          <w:rFonts w:ascii="Times New Roman" w:eastAsia="宋体" w:hAnsi="宋体"/>
        </w:rPr>
      </w:pPr>
    </w:p>
    <w:p w:rsidR="004A2896" w:rsidRDefault="004A2896" w:rsidP="004A2896">
      <w:pPr>
        <w:tabs>
          <w:tab w:val="left" w:pos="1871"/>
          <w:tab w:val="left" w:pos="3407"/>
          <w:tab w:val="left" w:pos="4949"/>
          <w:tab w:val="left" w:pos="6599"/>
        </w:tabs>
        <w:rPr>
          <w:rFonts w:ascii="Times New Roman" w:eastAsia="宋体" w:hAnsi="宋体"/>
        </w:rPr>
      </w:pPr>
    </w:p>
    <w:p w:rsidR="004A2896" w:rsidRPr="001C0D8D" w:rsidRDefault="004A2896" w:rsidP="004A2896">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题组练</w:t>
      </w:r>
      <w:r w:rsidRPr="001C0D8D">
        <w:rPr>
          <w:rFonts w:ascii="Times New Roman" w:eastAsia="宋体" w:hAnsi="宋体"/>
          <w:sz w:val="32"/>
        </w:rPr>
        <w:t>(</w:t>
      </w:r>
      <w:r w:rsidRPr="001C0D8D">
        <w:rPr>
          <w:rFonts w:ascii="Arial" w:eastAsia="黑体" w:hAnsi="黑体"/>
          <w:sz w:val="32"/>
        </w:rPr>
        <w:t>三</w:t>
      </w:r>
      <w:r w:rsidRPr="001C0D8D">
        <w:rPr>
          <w:rFonts w:ascii="Times New Roman" w:eastAsia="宋体" w:hAnsi="宋体"/>
          <w:sz w:val="32"/>
        </w:rPr>
        <w:t>)</w:t>
      </w:r>
    </w:p>
    <w:p w:rsidR="004A2896" w:rsidRPr="001C0D8D" w:rsidRDefault="004A2896" w:rsidP="004A2896">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lastRenderedPageBreak/>
        <w:t>Test1</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本文是一篇说明文。中国高速铁路的快速发展带动了城市经济和旅游业的发展</w:t>
      </w:r>
      <w:r w:rsidRPr="001C0D8D">
        <w:rPr>
          <w:rFonts w:ascii="Times New Roman" w:eastAsia="宋体" w:hAnsi="宋体"/>
          <w:sz w:val="24"/>
        </w:rPr>
        <w:t>,</w:t>
      </w:r>
      <w:r w:rsidRPr="001C0D8D">
        <w:rPr>
          <w:rFonts w:ascii="Times New Roman" w:eastAsia="仿宋" w:hAnsi="仿宋"/>
          <w:sz w:val="24"/>
        </w:rPr>
        <w:t>为人们提供了更多的便利。</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hasbusied/hasbeenbusying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分析句子结构</w:t>
      </w:r>
      <w:r w:rsidRPr="001C0D8D">
        <w:rPr>
          <w:rFonts w:ascii="Times New Roman" w:eastAsia="宋体" w:hAnsi="宋体"/>
          <w:sz w:val="24"/>
        </w:rPr>
        <w:t>,</w:t>
      </w:r>
      <w:r w:rsidRPr="001C0D8D">
        <w:rPr>
          <w:rFonts w:ascii="Times New Roman" w:eastAsia="仿宋" w:hAnsi="仿宋"/>
          <w:sz w:val="24"/>
        </w:rPr>
        <w:t>句子缺少谓语动词</w:t>
      </w:r>
      <w:r w:rsidRPr="001C0D8D">
        <w:rPr>
          <w:rFonts w:ascii="Times New Roman" w:eastAsia="宋体" w:hAnsi="宋体"/>
          <w:sz w:val="24"/>
        </w:rPr>
        <w:t>,</w:t>
      </w:r>
      <w:r w:rsidRPr="001C0D8D">
        <w:rPr>
          <w:rFonts w:ascii="Times New Roman" w:eastAsia="仿宋" w:hAnsi="仿宋"/>
          <w:sz w:val="24"/>
        </w:rPr>
        <w:t>根据时间状语</w:t>
      </w:r>
      <w:r w:rsidRPr="001C0D8D">
        <w:rPr>
          <w:rFonts w:ascii="Times New Roman" w:eastAsia="宋体" w:hAnsi="宋体"/>
          <w:sz w:val="24"/>
        </w:rPr>
        <w:t>overthepasttenyears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此句时态用现在完成时</w:t>
      </w:r>
      <w:r w:rsidRPr="001C0D8D">
        <w:rPr>
          <w:rFonts w:ascii="Times New Roman" w:eastAsia="宋体" w:hAnsi="宋体"/>
          <w:sz w:val="24"/>
        </w:rPr>
        <w:t>;</w:t>
      </w:r>
      <w:r w:rsidRPr="001C0D8D">
        <w:rPr>
          <w:rFonts w:ascii="Times New Roman" w:eastAsia="仿宋" w:hAnsi="仿宋"/>
          <w:sz w:val="24"/>
        </w:rPr>
        <w:t>也可表示</w:t>
      </w:r>
      <w:r w:rsidRPr="001C0D8D">
        <w:rPr>
          <w:rFonts w:ascii="Times New Roman" w:eastAsia="宋体" w:hAnsi="Times New Roman" w:cs="Times New Roman"/>
          <w:sz w:val="24"/>
        </w:rPr>
        <w:t>“</w:t>
      </w:r>
      <w:r w:rsidRPr="001C0D8D">
        <w:rPr>
          <w:rFonts w:ascii="Times New Roman" w:eastAsia="仿宋" w:hAnsi="仿宋"/>
          <w:sz w:val="24"/>
        </w:rPr>
        <w:t>还将进行下去</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用现在完成进行时</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hasbusied</w:t>
      </w:r>
      <w:r w:rsidRPr="001C0D8D">
        <w:rPr>
          <w:rFonts w:ascii="Times New Roman" w:eastAsia="仿宋" w:hAnsi="仿宋"/>
          <w:sz w:val="24"/>
        </w:rPr>
        <w:t>或</w:t>
      </w:r>
      <w:r w:rsidRPr="001C0D8D">
        <w:rPr>
          <w:rFonts w:ascii="Times New Roman" w:eastAsia="宋体" w:hAnsi="宋体"/>
          <w:sz w:val="24"/>
        </w:rPr>
        <w:t>hasbeenbusying</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thirds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分析句子结构可知</w:t>
      </w:r>
      <w:r w:rsidRPr="001C0D8D">
        <w:rPr>
          <w:rFonts w:ascii="Times New Roman" w:eastAsia="宋体" w:hAnsi="宋体"/>
          <w:sz w:val="24"/>
        </w:rPr>
        <w:t>,</w:t>
      </w:r>
      <w:r w:rsidRPr="001C0D8D">
        <w:rPr>
          <w:rFonts w:ascii="Times New Roman" w:eastAsia="仿宋" w:hAnsi="仿宋"/>
          <w:sz w:val="24"/>
        </w:rPr>
        <w:t>设空处应该是分数的分母</w:t>
      </w:r>
      <w:r w:rsidRPr="001C0D8D">
        <w:rPr>
          <w:rFonts w:ascii="Times New Roman" w:eastAsia="宋体" w:hAnsi="宋体"/>
          <w:sz w:val="24"/>
        </w:rPr>
        <w:t>,</w:t>
      </w:r>
      <w:r w:rsidRPr="001C0D8D">
        <w:rPr>
          <w:rFonts w:ascii="Times New Roman" w:eastAsia="仿宋" w:hAnsi="仿宋"/>
          <w:sz w:val="24"/>
        </w:rPr>
        <w:t>当分子大于一时</w:t>
      </w:r>
      <w:r w:rsidRPr="001C0D8D">
        <w:rPr>
          <w:rFonts w:ascii="Times New Roman" w:eastAsia="宋体" w:hAnsi="宋体"/>
          <w:sz w:val="24"/>
        </w:rPr>
        <w:t>,</w:t>
      </w:r>
      <w:r w:rsidRPr="001C0D8D">
        <w:rPr>
          <w:rFonts w:ascii="Times New Roman" w:eastAsia="仿宋" w:hAnsi="仿宋"/>
          <w:sz w:val="24"/>
        </w:rPr>
        <w:t>分母使用复数</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thirds</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impacts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分析句子可知</w:t>
      </w:r>
      <w:r w:rsidRPr="001C0D8D">
        <w:rPr>
          <w:rFonts w:ascii="Times New Roman" w:eastAsia="宋体" w:hAnsi="宋体"/>
          <w:sz w:val="24"/>
        </w:rPr>
        <w:t>,</w:t>
      </w:r>
      <w:r w:rsidRPr="001C0D8D">
        <w:rPr>
          <w:rFonts w:ascii="Times New Roman" w:eastAsia="仿宋" w:hAnsi="仿宋"/>
          <w:sz w:val="24"/>
        </w:rPr>
        <w:t>设空处为主语</w:t>
      </w:r>
      <w:r w:rsidRPr="001C0D8D">
        <w:rPr>
          <w:rFonts w:ascii="Times New Roman" w:eastAsia="宋体" w:hAnsi="宋体"/>
          <w:sz w:val="24"/>
        </w:rPr>
        <w:t>,</w:t>
      </w:r>
      <w:r w:rsidRPr="001C0D8D">
        <w:rPr>
          <w:rFonts w:ascii="Times New Roman" w:eastAsia="仿宋" w:hAnsi="仿宋"/>
          <w:sz w:val="24"/>
        </w:rPr>
        <w:t>应使用名词</w:t>
      </w:r>
      <w:r w:rsidRPr="001C0D8D">
        <w:rPr>
          <w:rFonts w:ascii="Times New Roman" w:eastAsia="宋体" w:hAnsi="宋体"/>
          <w:sz w:val="24"/>
        </w:rPr>
        <w:t>impact,</w:t>
      </w:r>
      <w:r w:rsidRPr="001C0D8D">
        <w:rPr>
          <w:rFonts w:ascii="Times New Roman" w:eastAsia="仿宋" w:hAnsi="仿宋"/>
          <w:sz w:val="24"/>
        </w:rPr>
        <w:t>根据设空后谓语动词</w:t>
      </w:r>
      <w:r w:rsidRPr="001C0D8D">
        <w:rPr>
          <w:rFonts w:ascii="Times New Roman" w:eastAsia="宋体" w:hAnsi="宋体"/>
          <w:sz w:val="24"/>
        </w:rPr>
        <w:t>go</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应使用名词复数形式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impacts</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Toboost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分析句子结构可知</w:t>
      </w:r>
      <w:r w:rsidRPr="001C0D8D">
        <w:rPr>
          <w:rFonts w:ascii="Times New Roman" w:eastAsia="宋体" w:hAnsi="宋体"/>
          <w:sz w:val="24"/>
        </w:rPr>
        <w:t>,</w:t>
      </w:r>
      <w:r w:rsidRPr="001C0D8D">
        <w:rPr>
          <w:rFonts w:ascii="Times New Roman" w:eastAsia="仿宋" w:hAnsi="仿宋"/>
          <w:sz w:val="24"/>
        </w:rPr>
        <w:t>设空处做目的状语</w:t>
      </w:r>
      <w:r w:rsidRPr="001C0D8D">
        <w:rPr>
          <w:rFonts w:ascii="Times New Roman" w:eastAsia="宋体" w:hAnsi="宋体"/>
          <w:sz w:val="24"/>
        </w:rPr>
        <w:t>,</w:t>
      </w:r>
      <w:r w:rsidRPr="001C0D8D">
        <w:rPr>
          <w:rFonts w:ascii="Times New Roman" w:eastAsia="仿宋" w:hAnsi="仿宋"/>
          <w:sz w:val="24"/>
        </w:rPr>
        <w:t>应使用不定式</w:t>
      </w:r>
      <w:r w:rsidRPr="001C0D8D">
        <w:rPr>
          <w:rFonts w:ascii="Times New Roman" w:eastAsia="宋体" w:hAnsi="宋体"/>
          <w:sz w:val="24"/>
        </w:rPr>
        <w:t>,</w:t>
      </w:r>
      <w:r w:rsidRPr="001C0D8D">
        <w:rPr>
          <w:rFonts w:ascii="Times New Roman" w:eastAsia="仿宋" w:hAnsi="仿宋"/>
          <w:sz w:val="24"/>
        </w:rPr>
        <w:t>因在句首</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Toboost</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at/with</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根据句意可知</w:t>
      </w:r>
      <w:r w:rsidRPr="001C0D8D">
        <w:rPr>
          <w:rFonts w:ascii="Times New Roman" w:eastAsia="宋体" w:hAnsi="宋体"/>
          <w:sz w:val="24"/>
        </w:rPr>
        <w:t>,</w:t>
      </w:r>
      <w:r w:rsidRPr="001C0D8D">
        <w:rPr>
          <w:rFonts w:ascii="Times New Roman" w:eastAsia="仿宋" w:hAnsi="仿宋"/>
          <w:sz w:val="24"/>
        </w:rPr>
        <w:t>设空处为介词</w:t>
      </w:r>
      <w:r w:rsidRPr="001C0D8D">
        <w:rPr>
          <w:rFonts w:ascii="Times New Roman" w:eastAsia="宋体" w:hAnsi="宋体"/>
          <w:sz w:val="24"/>
        </w:rPr>
        <w: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以……的速度</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at</w:t>
      </w:r>
      <w:r w:rsidRPr="001C0D8D">
        <w:rPr>
          <w:rFonts w:ascii="Times New Roman" w:eastAsia="仿宋" w:hAnsi="仿宋"/>
          <w:sz w:val="24"/>
        </w:rPr>
        <w:t>或</w:t>
      </w:r>
      <w:r w:rsidRPr="001C0D8D">
        <w:rPr>
          <w:rFonts w:ascii="Times New Roman" w:eastAsia="宋体" w:hAnsi="宋体"/>
          <w:sz w:val="24"/>
        </w:rPr>
        <w:t>with</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who</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分析句子结构可知</w:t>
      </w:r>
      <w:r w:rsidRPr="001C0D8D">
        <w:rPr>
          <w:rFonts w:ascii="Times New Roman" w:eastAsia="宋体" w:hAnsi="宋体"/>
          <w:sz w:val="24"/>
        </w:rPr>
        <w:t>,</w:t>
      </w:r>
      <w:r w:rsidRPr="001C0D8D">
        <w:rPr>
          <w:rFonts w:ascii="Times New Roman" w:eastAsia="仿宋" w:hAnsi="仿宋"/>
          <w:sz w:val="24"/>
        </w:rPr>
        <w:t>设空部分为非限制性定语从句</w:t>
      </w:r>
      <w:r w:rsidRPr="001C0D8D">
        <w:rPr>
          <w:rFonts w:ascii="Times New Roman" w:eastAsia="宋体" w:hAnsi="宋体"/>
          <w:sz w:val="24"/>
        </w:rPr>
        <w:t>,</w:t>
      </w:r>
      <w:r w:rsidRPr="001C0D8D">
        <w:rPr>
          <w:rFonts w:ascii="Times New Roman" w:eastAsia="仿宋" w:hAnsi="仿宋"/>
          <w:sz w:val="24"/>
        </w:rPr>
        <w:t>修饰先行词</w:t>
      </w:r>
      <w:r w:rsidRPr="001C0D8D">
        <w:rPr>
          <w:rFonts w:ascii="Times New Roman" w:eastAsia="宋体" w:hAnsi="宋体"/>
          <w:sz w:val="24"/>
        </w:rPr>
        <w:t>SunZhang,</w:t>
      </w:r>
      <w:r w:rsidRPr="001C0D8D">
        <w:rPr>
          <w:rFonts w:ascii="Times New Roman" w:eastAsia="仿宋" w:hAnsi="仿宋"/>
          <w:sz w:val="24"/>
        </w:rPr>
        <w:t>关系词在从句中做主语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who</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led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分析句子结构可知</w:t>
      </w:r>
      <w:r w:rsidRPr="001C0D8D">
        <w:rPr>
          <w:rFonts w:ascii="Times New Roman" w:eastAsia="宋体" w:hAnsi="宋体"/>
          <w:sz w:val="24"/>
        </w:rPr>
        <w:t>,</w:t>
      </w:r>
      <w:r w:rsidRPr="001C0D8D">
        <w:rPr>
          <w:rFonts w:ascii="Times New Roman" w:eastAsia="仿宋" w:hAnsi="仿宋"/>
          <w:sz w:val="24"/>
        </w:rPr>
        <w:t>设空处修饰</w:t>
      </w:r>
      <w:r w:rsidRPr="001C0D8D">
        <w:rPr>
          <w:rFonts w:ascii="Times New Roman" w:eastAsia="宋体" w:hAnsi="宋体"/>
          <w:sz w:val="24"/>
        </w:rPr>
        <w:t>theresearchteam</w:t>
      </w:r>
      <w:r w:rsidRPr="001C0D8D">
        <w:rPr>
          <w:rFonts w:ascii="Times New Roman" w:eastAsia="仿宋" w:hAnsi="仿宋"/>
          <w:sz w:val="24"/>
        </w:rPr>
        <w:t>做后置定语</w:t>
      </w:r>
      <w:r w:rsidRPr="001C0D8D">
        <w:rPr>
          <w:rFonts w:ascii="Times New Roman" w:eastAsia="宋体" w:hAnsi="宋体"/>
          <w:sz w:val="24"/>
        </w:rPr>
        <w:t>,</w:t>
      </w:r>
      <w:r w:rsidRPr="001C0D8D">
        <w:rPr>
          <w:rFonts w:ascii="Times New Roman" w:eastAsia="仿宋" w:hAnsi="仿宋"/>
          <w:sz w:val="24"/>
        </w:rPr>
        <w:t>逻辑主语和修饰语之间存在逻辑上的动宾关系</w:t>
      </w:r>
      <w:r w:rsidRPr="001C0D8D">
        <w:rPr>
          <w:rFonts w:ascii="Times New Roman" w:eastAsia="宋体" w:hAnsi="宋体"/>
          <w:sz w:val="24"/>
        </w:rPr>
        <w:t>,</w:t>
      </w:r>
      <w:r w:rsidRPr="001C0D8D">
        <w:rPr>
          <w:rFonts w:ascii="Times New Roman" w:eastAsia="仿宋" w:hAnsi="仿宋"/>
          <w:sz w:val="24"/>
        </w:rPr>
        <w:t>应使用动词</w:t>
      </w:r>
      <w:r w:rsidRPr="001C0D8D">
        <w:rPr>
          <w:rFonts w:ascii="Times New Roman" w:eastAsia="宋体" w:hAnsi="宋体"/>
          <w:sz w:val="24"/>
        </w:rPr>
        <w:t>-ed</w:t>
      </w:r>
      <w:r w:rsidRPr="001C0D8D">
        <w:rPr>
          <w:rFonts w:ascii="Times New Roman" w:eastAsia="仿宋" w:hAnsi="仿宋"/>
          <w:sz w:val="24"/>
        </w:rPr>
        <w:t>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led</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transforming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分析句子结构和意义可知</w:t>
      </w:r>
      <w:r w:rsidRPr="001C0D8D">
        <w:rPr>
          <w:rFonts w:ascii="Times New Roman" w:eastAsia="宋体" w:hAnsi="宋体"/>
          <w:sz w:val="24"/>
        </w:rPr>
        <w:t>,</w:t>
      </w:r>
      <w:r w:rsidRPr="001C0D8D">
        <w:rPr>
          <w:rFonts w:ascii="Times New Roman" w:eastAsia="仿宋" w:hAnsi="仿宋"/>
          <w:sz w:val="24"/>
        </w:rPr>
        <w:t>设空处做伴随状语</w:t>
      </w:r>
      <w:r w:rsidRPr="001C0D8D">
        <w:rPr>
          <w:rFonts w:ascii="Times New Roman" w:eastAsia="宋体" w:hAnsi="宋体"/>
          <w:sz w:val="24"/>
        </w:rPr>
        <w:t>,</w:t>
      </w:r>
      <w:r w:rsidRPr="001C0D8D">
        <w:rPr>
          <w:rFonts w:ascii="Times New Roman" w:eastAsia="仿宋" w:hAnsi="仿宋"/>
          <w:sz w:val="24"/>
        </w:rPr>
        <w:t>该动作和逻辑主语之间是主动关系</w:t>
      </w:r>
      <w:r w:rsidRPr="001C0D8D">
        <w:rPr>
          <w:rFonts w:ascii="Times New Roman" w:eastAsia="宋体" w:hAnsi="宋体"/>
          <w:sz w:val="24"/>
        </w:rPr>
        <w:t>,</w:t>
      </w:r>
      <w:r w:rsidRPr="001C0D8D">
        <w:rPr>
          <w:rFonts w:ascii="Times New Roman" w:eastAsia="仿宋" w:hAnsi="仿宋"/>
          <w:sz w:val="24"/>
        </w:rPr>
        <w:t>应使用动词</w:t>
      </w:r>
      <w:r w:rsidRPr="001C0D8D">
        <w:rPr>
          <w:rFonts w:ascii="Times New Roman" w:eastAsia="宋体" w:hAnsi="宋体"/>
          <w:sz w:val="24"/>
        </w:rPr>
        <w:t>-ing</w:t>
      </w:r>
      <w:r w:rsidRPr="001C0D8D">
        <w:rPr>
          <w:rFonts w:ascii="Times New Roman" w:eastAsia="仿宋" w:hAnsi="仿宋"/>
          <w:sz w:val="24"/>
        </w:rPr>
        <w:t>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transforming</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reliable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分析句子结构可知</w:t>
      </w:r>
      <w:r w:rsidRPr="001C0D8D">
        <w:rPr>
          <w:rFonts w:ascii="Times New Roman" w:eastAsia="宋体" w:hAnsi="宋体"/>
          <w:sz w:val="24"/>
        </w:rPr>
        <w:t>,</w:t>
      </w:r>
      <w:r w:rsidRPr="001C0D8D">
        <w:rPr>
          <w:rFonts w:ascii="Times New Roman" w:eastAsia="仿宋" w:hAnsi="仿宋"/>
          <w:sz w:val="24"/>
        </w:rPr>
        <w:t>设空处和</w:t>
      </w:r>
      <w:r w:rsidRPr="001C0D8D">
        <w:rPr>
          <w:rFonts w:ascii="Times New Roman" w:eastAsia="宋体" w:hAnsi="宋体"/>
          <w:sz w:val="24"/>
        </w:rPr>
        <w:t>convenient</w:t>
      </w:r>
      <w:r w:rsidRPr="001C0D8D">
        <w:rPr>
          <w:rFonts w:ascii="Times New Roman" w:eastAsia="仿宋" w:hAnsi="仿宋"/>
          <w:sz w:val="24"/>
        </w:rPr>
        <w:t>并列为宾语补足语</w:t>
      </w:r>
      <w:r w:rsidRPr="001C0D8D">
        <w:rPr>
          <w:rFonts w:ascii="Times New Roman" w:eastAsia="宋体" w:hAnsi="宋体"/>
          <w:sz w:val="24"/>
        </w:rPr>
        <w:t>,</w:t>
      </w:r>
      <w:r w:rsidRPr="001C0D8D">
        <w:rPr>
          <w:rFonts w:ascii="Times New Roman" w:eastAsia="仿宋" w:hAnsi="仿宋"/>
          <w:sz w:val="24"/>
        </w:rPr>
        <w:t>应使用形容词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reliable</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an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分析句子可知</w:t>
      </w:r>
      <w:r w:rsidRPr="001C0D8D">
        <w:rPr>
          <w:rFonts w:ascii="Times New Roman" w:eastAsia="宋体" w:hAnsi="宋体"/>
          <w:sz w:val="24"/>
        </w:rPr>
        <w:t>,</w:t>
      </w:r>
      <w:r w:rsidRPr="001C0D8D">
        <w:rPr>
          <w:rFonts w:ascii="Times New Roman" w:eastAsia="仿宋" w:hAnsi="仿宋"/>
          <w:sz w:val="24"/>
        </w:rPr>
        <w:t>设空处修饰名词</w:t>
      </w:r>
      <w:r w:rsidRPr="001C0D8D">
        <w:rPr>
          <w:rFonts w:ascii="Times New Roman" w:eastAsia="宋体" w:hAnsi="宋体"/>
          <w:sz w:val="24"/>
        </w:rPr>
        <w:t>,</w:t>
      </w:r>
      <w:r w:rsidRPr="001C0D8D">
        <w:rPr>
          <w:rFonts w:ascii="Times New Roman" w:eastAsia="仿宋" w:hAnsi="仿宋"/>
          <w:sz w:val="24"/>
        </w:rPr>
        <w:t>并且前面有形容词</w:t>
      </w:r>
      <w:r w:rsidRPr="001C0D8D">
        <w:rPr>
          <w:rFonts w:ascii="Times New Roman" w:eastAsia="宋体" w:hAnsi="宋体"/>
          <w:sz w:val="24"/>
        </w:rPr>
        <w:t>,</w:t>
      </w:r>
      <w:r w:rsidRPr="001C0D8D">
        <w:rPr>
          <w:rFonts w:ascii="Times New Roman" w:eastAsia="仿宋" w:hAnsi="仿宋"/>
          <w:sz w:val="24"/>
        </w:rPr>
        <w:t>应使用冠词</w:t>
      </w:r>
      <w:r w:rsidRPr="001C0D8D">
        <w:rPr>
          <w:rFonts w:ascii="Times New Roman" w:eastAsia="宋体" w:hAnsi="宋体"/>
          <w:sz w:val="24"/>
        </w:rPr>
        <w:t>,</w:t>
      </w:r>
      <w:r w:rsidRPr="001C0D8D">
        <w:rPr>
          <w:rFonts w:ascii="Times New Roman" w:eastAsia="仿宋" w:hAnsi="仿宋"/>
          <w:sz w:val="24"/>
        </w:rPr>
        <w:t>设空后</w:t>
      </w:r>
      <w:r w:rsidRPr="001C0D8D">
        <w:rPr>
          <w:rFonts w:ascii="Times New Roman" w:eastAsia="宋体" w:hAnsi="宋体"/>
          <w:sz w:val="24"/>
        </w:rPr>
        <w:t>annual</w:t>
      </w:r>
      <w:r w:rsidRPr="001C0D8D">
        <w:rPr>
          <w:rFonts w:ascii="Times New Roman" w:eastAsia="仿宋" w:hAnsi="仿宋"/>
          <w:sz w:val="24"/>
        </w:rPr>
        <w:t>以元音因素开头</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an</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Test2</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本文是一篇说明文。文章主要介绍了中国和美国不同的餐饮文化。</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things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中国人有一句谚语</w:t>
      </w:r>
      <w:r w:rsidRPr="001C0D8D">
        <w:rPr>
          <w:rFonts w:ascii="Times New Roman" w:eastAsia="宋体" w:hAnsi="Times New Roman" w:cs="Times New Roman"/>
          <w:sz w:val="24"/>
        </w:rPr>
        <w:t>——</w:t>
      </w:r>
      <w:r w:rsidRPr="001C0D8D">
        <w:rPr>
          <w:rFonts w:ascii="Times New Roman" w:eastAsia="仿宋" w:hAnsi="仿宋"/>
          <w:sz w:val="24"/>
        </w:rPr>
        <w:t>早饭吃好</w:t>
      </w:r>
      <w:r w:rsidRPr="001C0D8D">
        <w:rPr>
          <w:rFonts w:ascii="Times New Roman" w:eastAsia="宋体" w:hAnsi="宋体"/>
          <w:sz w:val="24"/>
        </w:rPr>
        <w:t>,</w:t>
      </w:r>
      <w:r w:rsidRPr="001C0D8D">
        <w:rPr>
          <w:rFonts w:ascii="Times New Roman" w:eastAsia="仿宋" w:hAnsi="仿宋"/>
          <w:sz w:val="24"/>
        </w:rPr>
        <w:t>午饭吃饱</w:t>
      </w:r>
      <w:r w:rsidRPr="001C0D8D">
        <w:rPr>
          <w:rFonts w:ascii="Times New Roman" w:eastAsia="宋体" w:hAnsi="宋体"/>
          <w:sz w:val="24"/>
        </w:rPr>
        <w:t>,</w:t>
      </w:r>
      <w:r w:rsidRPr="001C0D8D">
        <w:rPr>
          <w:rFonts w:ascii="Times New Roman" w:eastAsia="仿宋" w:hAnsi="仿宋"/>
          <w:sz w:val="24"/>
        </w:rPr>
        <w:t>但晚饭吃少。</w:t>
      </w:r>
      <w:r w:rsidRPr="001C0D8D">
        <w:rPr>
          <w:rFonts w:ascii="Times New Roman" w:eastAsia="宋体" w:hAnsi="宋体"/>
          <w:sz w:val="24"/>
        </w:rPr>
        <w:t>thing</w:t>
      </w:r>
      <w:r w:rsidRPr="001C0D8D">
        <w:rPr>
          <w:rFonts w:ascii="Times New Roman" w:eastAsia="仿宋" w:hAnsi="仿宋"/>
          <w:sz w:val="24"/>
        </w:rPr>
        <w:t>是可数名词</w:t>
      </w:r>
      <w:r w:rsidRPr="001C0D8D">
        <w:rPr>
          <w:rFonts w:ascii="Times New Roman" w:eastAsia="宋体" w:hAnsi="宋体"/>
          <w:sz w:val="24"/>
        </w:rPr>
        <w:t>,</w:t>
      </w:r>
      <w:r w:rsidRPr="001C0D8D">
        <w:rPr>
          <w:rFonts w:ascii="Times New Roman" w:eastAsia="仿宋" w:hAnsi="仿宋"/>
          <w:sz w:val="24"/>
        </w:rPr>
        <w:t>根据语境可知</w:t>
      </w:r>
      <w:r w:rsidRPr="001C0D8D">
        <w:rPr>
          <w:rFonts w:ascii="Times New Roman" w:eastAsia="宋体" w:hAnsi="宋体"/>
          <w:sz w:val="24"/>
        </w:rPr>
        <w:t>,</w:t>
      </w:r>
      <w:r w:rsidRPr="001C0D8D">
        <w:rPr>
          <w:rFonts w:ascii="Times New Roman" w:eastAsia="仿宋" w:hAnsi="仿宋"/>
          <w:sz w:val="24"/>
        </w:rPr>
        <w:t>此处是复数概念</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things</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Americans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此处应该使用名词做主语</w:t>
      </w:r>
      <w:r w:rsidRPr="001C0D8D">
        <w:rPr>
          <w:rFonts w:ascii="Times New Roman" w:eastAsia="宋体" w:hAnsi="宋体"/>
          <w:sz w:val="24"/>
        </w:rPr>
        <w:t>,many</w:t>
      </w:r>
      <w:r w:rsidRPr="001C0D8D">
        <w:rPr>
          <w:rFonts w:ascii="Times New Roman" w:eastAsia="仿宋" w:hAnsi="仿宋"/>
          <w:sz w:val="24"/>
        </w:rPr>
        <w:t>的后面要接复数名词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Americans</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but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很多美国人都同意一天要从好的早饭开始</w:t>
      </w:r>
      <w:r w:rsidRPr="001C0D8D">
        <w:rPr>
          <w:rFonts w:ascii="Times New Roman" w:eastAsia="宋体" w:hAnsi="宋体"/>
          <w:sz w:val="24"/>
        </w:rPr>
        <w:t>,</w:t>
      </w:r>
      <w:r w:rsidRPr="001C0D8D">
        <w:rPr>
          <w:rFonts w:ascii="Times New Roman" w:eastAsia="仿宋" w:hAnsi="仿宋"/>
          <w:sz w:val="24"/>
        </w:rPr>
        <w:t>但是他们对于午饭和晚饭的观点是不一样的。根据句意可知上下文是转折关系</w:t>
      </w:r>
      <w:r w:rsidRPr="001C0D8D">
        <w:rPr>
          <w:rFonts w:ascii="Times New Roman" w:eastAsia="宋体" w:hAnsi="宋体"/>
          <w:sz w:val="24"/>
        </w:rPr>
        <w:t>,</w:t>
      </w:r>
      <w:r w:rsidRPr="001C0D8D">
        <w:rPr>
          <w:rFonts w:ascii="Times New Roman" w:eastAsia="仿宋" w:hAnsi="仿宋"/>
          <w:sz w:val="24"/>
        </w:rPr>
        <w:t>要用表示转折关系的连词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but</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different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很多美国人都同意一天要从好的早饭开始</w:t>
      </w:r>
      <w:r w:rsidRPr="001C0D8D">
        <w:rPr>
          <w:rFonts w:ascii="Times New Roman" w:eastAsia="宋体" w:hAnsi="宋体"/>
          <w:sz w:val="24"/>
        </w:rPr>
        <w:t>,</w:t>
      </w:r>
      <w:r w:rsidRPr="001C0D8D">
        <w:rPr>
          <w:rFonts w:ascii="Times New Roman" w:eastAsia="仿宋" w:hAnsi="仿宋"/>
          <w:sz w:val="24"/>
        </w:rPr>
        <w:t>但是他们对于午饭和晚饭的观点是不一样的。句中应该使用形容词与系动词构成系表结构</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different</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themselves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大部分美国人只给自己很短的时间吃午饭。主语和宾语指代同一事物</w:t>
      </w:r>
      <w:r w:rsidRPr="001C0D8D">
        <w:rPr>
          <w:rFonts w:ascii="Times New Roman" w:eastAsia="宋体" w:hAnsi="宋体"/>
          <w:sz w:val="24"/>
        </w:rPr>
        <w:t>,</w:t>
      </w:r>
      <w:r w:rsidRPr="001C0D8D">
        <w:rPr>
          <w:rFonts w:ascii="Times New Roman" w:eastAsia="仿宋" w:hAnsi="仿宋"/>
          <w:sz w:val="24"/>
        </w:rPr>
        <w:t>宾语用反身代词</w:t>
      </w:r>
      <w:r w:rsidRPr="001C0D8D">
        <w:rPr>
          <w:rFonts w:ascii="Times New Roman" w:eastAsia="宋体" w:hAnsi="宋体"/>
          <w:sz w:val="24"/>
        </w:rPr>
        <w:t>,</w:t>
      </w:r>
      <w:r w:rsidRPr="001C0D8D">
        <w:rPr>
          <w:rFonts w:ascii="Times New Roman" w:eastAsia="仿宋" w:hAnsi="仿宋"/>
          <w:sz w:val="24"/>
        </w:rPr>
        <w:t>此处</w:t>
      </w:r>
      <w:r w:rsidRPr="001C0D8D">
        <w:rPr>
          <w:rFonts w:ascii="Times New Roman" w:eastAsia="宋体" w:hAnsi="宋体"/>
          <w:sz w:val="24"/>
        </w:rPr>
        <w:t>themselves</w:t>
      </w:r>
      <w:r w:rsidRPr="001C0D8D">
        <w:rPr>
          <w:rFonts w:ascii="Times New Roman" w:eastAsia="仿宋" w:hAnsi="仿宋"/>
          <w:sz w:val="24"/>
        </w:rPr>
        <w:t>做动词</w:t>
      </w:r>
      <w:r w:rsidRPr="001C0D8D">
        <w:rPr>
          <w:rFonts w:ascii="Times New Roman" w:eastAsia="宋体" w:hAnsi="宋体"/>
          <w:sz w:val="24"/>
        </w:rPr>
        <w:t>give</w:t>
      </w:r>
      <w:r w:rsidRPr="001C0D8D">
        <w:rPr>
          <w:rFonts w:ascii="Times New Roman" w:eastAsia="仿宋" w:hAnsi="仿宋"/>
          <w:sz w:val="24"/>
        </w:rPr>
        <w:t>的宾语</w:t>
      </w:r>
      <w:r w:rsidRPr="001C0D8D">
        <w:rPr>
          <w:rFonts w:ascii="Times New Roman" w:eastAsia="宋体" w:hAnsi="宋体"/>
          <w:sz w:val="24"/>
        </w:rPr>
        <w:t>,</w:t>
      </w:r>
      <w:r w:rsidRPr="001C0D8D">
        <w:rPr>
          <w:rFonts w:ascii="Times New Roman" w:eastAsia="仿宋" w:hAnsi="仿宋"/>
          <w:sz w:val="24"/>
        </w:rPr>
        <w:t>表示强调</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themselves</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6</w:t>
      </w:r>
      <w:r w:rsidRPr="001C0D8D">
        <w:rPr>
          <w:rFonts w:ascii="Times New Roman" w:eastAsia="宋体" w:hAnsi="Times New Roman" w:cs="Times New Roman"/>
          <w:sz w:val="24"/>
        </w:rPr>
        <w:t>.</w:t>
      </w:r>
      <w:r w:rsidRPr="001C0D8D">
        <w:rPr>
          <w:rFonts w:ascii="Times New Roman" w:eastAsia="宋体" w:hAnsi="宋体"/>
          <w:sz w:val="24"/>
        </w:rPr>
        <w:t>is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和家人一起在家里吃一顿安静的晚饭是一种让你在忙碌一天后获得休息的一种好方法。当</w:t>
      </w:r>
      <w:r w:rsidRPr="001C0D8D">
        <w:rPr>
          <w:rFonts w:ascii="Times New Roman" w:eastAsia="宋体" w:hAnsi="宋体"/>
          <w:sz w:val="24"/>
        </w:rPr>
        <w:t>with</w:t>
      </w:r>
      <w:r w:rsidRPr="001C0D8D">
        <w:rPr>
          <w:rFonts w:ascii="Times New Roman" w:eastAsia="仿宋" w:hAnsi="仿宋"/>
          <w:sz w:val="24"/>
        </w:rPr>
        <w:t>连接两个名词做主语的时候</w:t>
      </w:r>
      <w:r w:rsidRPr="001C0D8D">
        <w:rPr>
          <w:rFonts w:ascii="Times New Roman" w:eastAsia="宋体" w:hAnsi="宋体"/>
          <w:sz w:val="24"/>
        </w:rPr>
        <w:t>,</w:t>
      </w:r>
      <w:r w:rsidRPr="001C0D8D">
        <w:rPr>
          <w:rFonts w:ascii="Times New Roman" w:eastAsia="仿宋" w:hAnsi="仿宋"/>
          <w:sz w:val="24"/>
        </w:rPr>
        <w:t>谓语动词的单复数形式要和前面一个名词保持一致</w:t>
      </w:r>
      <w:r w:rsidRPr="001C0D8D">
        <w:rPr>
          <w:rFonts w:ascii="Times New Roman" w:eastAsia="宋体" w:hAnsi="宋体"/>
          <w:sz w:val="24"/>
        </w:rPr>
        <w:t>,</w:t>
      </w:r>
      <w:r w:rsidRPr="001C0D8D">
        <w:rPr>
          <w:rFonts w:ascii="Times New Roman" w:eastAsia="仿宋" w:hAnsi="仿宋"/>
          <w:sz w:val="24"/>
        </w:rPr>
        <w:t>本句谓语动词要和</w:t>
      </w:r>
      <w:r w:rsidRPr="001C0D8D">
        <w:rPr>
          <w:rFonts w:ascii="Times New Roman" w:eastAsia="宋体" w:hAnsi="宋体"/>
          <w:sz w:val="24"/>
        </w:rPr>
        <w:t>aquietdinner</w:t>
      </w:r>
      <w:r w:rsidRPr="001C0D8D">
        <w:rPr>
          <w:rFonts w:ascii="Times New Roman" w:eastAsia="仿宋" w:hAnsi="仿宋"/>
          <w:sz w:val="24"/>
        </w:rPr>
        <w:t>保持一致</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is</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句中使用不定冠词</w:t>
      </w:r>
      <w:r w:rsidRPr="001C0D8D">
        <w:rPr>
          <w:rFonts w:ascii="Times New Roman" w:eastAsia="宋体" w:hAnsi="宋体"/>
          <w:sz w:val="24"/>
        </w:rPr>
        <w:t>a</w:t>
      </w:r>
      <w:r w:rsidRPr="001C0D8D">
        <w:rPr>
          <w:rFonts w:ascii="Times New Roman" w:eastAsia="仿宋" w:hAnsi="仿宋"/>
          <w:sz w:val="24"/>
        </w:rPr>
        <w:t>修饰可数名词</w:t>
      </w:r>
      <w:r w:rsidRPr="001C0D8D">
        <w:rPr>
          <w:rFonts w:ascii="Times New Roman" w:eastAsia="宋体" w:hAnsi="宋体"/>
          <w:sz w:val="24"/>
        </w:rPr>
        <w:t>rest,</w:t>
      </w:r>
      <w:r w:rsidRPr="001C0D8D">
        <w:rPr>
          <w:rFonts w:ascii="Times New Roman" w:eastAsia="仿宋" w:hAnsi="仿宋"/>
          <w:sz w:val="24"/>
        </w:rPr>
        <w:t>表示泛指</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Eating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在饭店里吃饭也不一样。本句中动词</w:t>
      </w:r>
      <w:r w:rsidRPr="001C0D8D">
        <w:rPr>
          <w:rFonts w:ascii="Times New Roman" w:eastAsia="宋体" w:hAnsi="宋体"/>
          <w:sz w:val="24"/>
        </w:rPr>
        <w:t>-ing</w:t>
      </w:r>
      <w:r w:rsidRPr="001C0D8D">
        <w:rPr>
          <w:rFonts w:ascii="Times New Roman" w:eastAsia="仿宋" w:hAnsi="仿宋"/>
          <w:sz w:val="24"/>
        </w:rPr>
        <w:t>形式短语</w:t>
      </w:r>
      <w:r w:rsidRPr="001C0D8D">
        <w:rPr>
          <w:rFonts w:ascii="Times New Roman" w:eastAsia="宋体" w:hAnsi="宋体"/>
          <w:sz w:val="24"/>
        </w:rPr>
        <w:t>eatingatrestaurants</w:t>
      </w:r>
      <w:r w:rsidRPr="001C0D8D">
        <w:rPr>
          <w:rFonts w:ascii="Times New Roman" w:eastAsia="仿宋" w:hAnsi="仿宋"/>
          <w:sz w:val="24"/>
        </w:rPr>
        <w:t>在句中做主语</w:t>
      </w:r>
      <w:r w:rsidRPr="001C0D8D">
        <w:rPr>
          <w:rFonts w:ascii="Times New Roman" w:eastAsia="宋体" w:hAnsi="宋体"/>
          <w:sz w:val="24"/>
        </w:rPr>
        <w:t>,</w:t>
      </w:r>
      <w:r w:rsidRPr="001C0D8D">
        <w:rPr>
          <w:rFonts w:ascii="Times New Roman" w:eastAsia="仿宋" w:hAnsi="仿宋"/>
          <w:sz w:val="24"/>
        </w:rPr>
        <w:t>动词原形是不能做主语的</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Eating</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loudly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副词通常做状语修饰形容词、副词、动词或整个句子</w:t>
      </w:r>
      <w:r w:rsidRPr="001C0D8D">
        <w:rPr>
          <w:rFonts w:ascii="Times New Roman" w:eastAsia="宋体" w:hAnsi="宋体"/>
          <w:sz w:val="24"/>
        </w:rPr>
        <w:t>;</w:t>
      </w:r>
      <w:r w:rsidRPr="001C0D8D">
        <w:rPr>
          <w:rFonts w:ascii="Times New Roman" w:eastAsia="仿宋" w:hAnsi="仿宋"/>
          <w:sz w:val="24"/>
        </w:rPr>
        <w:t>而形容词通常做定语或表语</w:t>
      </w:r>
      <w:r w:rsidRPr="001C0D8D">
        <w:rPr>
          <w:rFonts w:ascii="Times New Roman" w:eastAsia="宋体" w:hAnsi="宋体"/>
          <w:sz w:val="24"/>
        </w:rPr>
        <w:t>,</w:t>
      </w:r>
      <w:r w:rsidRPr="001C0D8D">
        <w:rPr>
          <w:rFonts w:ascii="Times New Roman" w:eastAsia="仿宋" w:hAnsi="仿宋"/>
          <w:sz w:val="24"/>
        </w:rPr>
        <w:t>做定语时修饰名词或代词</w:t>
      </w:r>
      <w:r w:rsidRPr="001C0D8D">
        <w:rPr>
          <w:rFonts w:ascii="Times New Roman" w:eastAsia="宋体" w:hAnsi="宋体"/>
          <w:sz w:val="24"/>
        </w:rPr>
        <w:t>,</w:t>
      </w:r>
      <w:r w:rsidRPr="001C0D8D">
        <w:rPr>
          <w:rFonts w:ascii="Times New Roman" w:eastAsia="仿宋" w:hAnsi="仿宋"/>
          <w:sz w:val="24"/>
        </w:rPr>
        <w:t>本句应该使用副词修饰动词</w:t>
      </w:r>
      <w:r w:rsidRPr="001C0D8D">
        <w:rPr>
          <w:rFonts w:ascii="Times New Roman" w:eastAsia="宋体" w:hAnsi="宋体"/>
          <w:sz w:val="24"/>
        </w:rPr>
        <w:t>talkingandlaughing,</w:t>
      </w:r>
      <w:r w:rsidRPr="001C0D8D">
        <w:rPr>
          <w:rFonts w:ascii="Times New Roman" w:eastAsia="仿宋" w:hAnsi="仿宋"/>
          <w:sz w:val="24"/>
        </w:rPr>
        <w:t>故填</w:t>
      </w:r>
      <w:r w:rsidRPr="001C0D8D">
        <w:rPr>
          <w:rFonts w:ascii="Times New Roman" w:eastAsia="宋体" w:hAnsi="宋体"/>
          <w:sz w:val="24"/>
        </w:rPr>
        <w:t>loudly</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where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分析句子结构可知</w:t>
      </w:r>
      <w:r w:rsidRPr="001C0D8D">
        <w:rPr>
          <w:rFonts w:ascii="Times New Roman" w:eastAsia="宋体" w:hAnsi="宋体"/>
          <w:sz w:val="24"/>
        </w:rPr>
        <w:t>,</w:t>
      </w:r>
      <w:r w:rsidRPr="001C0D8D">
        <w:rPr>
          <w:rFonts w:ascii="Times New Roman" w:eastAsia="仿宋" w:hAnsi="仿宋"/>
          <w:sz w:val="24"/>
        </w:rPr>
        <w:t>本句要用关系副词引导定语从句</w:t>
      </w:r>
      <w:r w:rsidRPr="001C0D8D">
        <w:rPr>
          <w:rFonts w:ascii="Times New Roman" w:eastAsia="宋体" w:hAnsi="宋体"/>
          <w:sz w:val="24"/>
        </w:rPr>
        <w:t>,</w:t>
      </w:r>
      <w:r w:rsidRPr="001C0D8D">
        <w:rPr>
          <w:rFonts w:ascii="Times New Roman" w:eastAsia="仿宋" w:hAnsi="仿宋"/>
          <w:sz w:val="24"/>
        </w:rPr>
        <w:t>因为先行词是指地点的名词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where</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Test3</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本文是一篇说明文。数字技术深刻改变着人们的生产和生活方式</w:t>
      </w:r>
      <w:r w:rsidRPr="001C0D8D">
        <w:rPr>
          <w:rFonts w:ascii="Times New Roman" w:eastAsia="宋体" w:hAnsi="宋体"/>
          <w:sz w:val="24"/>
        </w:rPr>
        <w:t>,</w:t>
      </w:r>
      <w:r w:rsidRPr="001C0D8D">
        <w:rPr>
          <w:rFonts w:ascii="Times New Roman" w:eastAsia="仿宋" w:hAnsi="仿宋"/>
          <w:sz w:val="24"/>
        </w:rPr>
        <w:t>文章介绍了电子商务和大数据支持的扶贫项目对中国扶贫事业所产生的积极影响。</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tocarry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设空处在句中做状语</w:t>
      </w:r>
      <w:r w:rsidRPr="001C0D8D">
        <w:rPr>
          <w:rFonts w:ascii="Times New Roman" w:eastAsia="宋体" w:hAnsi="宋体"/>
          <w:sz w:val="24"/>
        </w:rPr>
        <w:t>,</w:t>
      </w:r>
      <w:r w:rsidRPr="001C0D8D">
        <w:rPr>
          <w:rFonts w:ascii="Times New Roman" w:eastAsia="仿宋" w:hAnsi="仿宋"/>
          <w:sz w:val="24"/>
        </w:rPr>
        <w:t>应使用动词不定式表示目的</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tocarry</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widen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根据设空前的</w:t>
      </w:r>
      <w:r w:rsidRPr="001C0D8D">
        <w:rPr>
          <w:rFonts w:ascii="Times New Roman" w:eastAsia="宋体" w:hAnsi="宋体"/>
          <w:sz w:val="24"/>
        </w:rPr>
        <w:t>doesnot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设空处应使用动词原形</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widen</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supported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本句的谓语部分是</w:t>
      </w:r>
      <w:r w:rsidRPr="001C0D8D">
        <w:rPr>
          <w:rFonts w:ascii="Times New Roman" w:eastAsia="宋体" w:hAnsi="宋体"/>
          <w:sz w:val="24"/>
        </w:rPr>
        <w:t>havehad,</w:t>
      </w:r>
      <w:r w:rsidRPr="001C0D8D">
        <w:rPr>
          <w:rFonts w:ascii="Times New Roman" w:eastAsia="仿宋" w:hAnsi="仿宋"/>
          <w:sz w:val="24"/>
        </w:rPr>
        <w:t>因而设空处应使用非谓语动词形式</w:t>
      </w:r>
      <w:r w:rsidRPr="001C0D8D">
        <w:rPr>
          <w:rFonts w:ascii="Times New Roman" w:eastAsia="宋体" w:hAnsi="宋体"/>
          <w:sz w:val="24"/>
        </w:rPr>
        <w:t>,</w:t>
      </w:r>
      <w:r w:rsidRPr="001C0D8D">
        <w:rPr>
          <w:rFonts w:ascii="Times New Roman" w:eastAsia="仿宋" w:hAnsi="仿宋"/>
          <w:sz w:val="24"/>
        </w:rPr>
        <w:t>而</w:t>
      </w:r>
      <w:r w:rsidRPr="001C0D8D">
        <w:rPr>
          <w:rFonts w:ascii="Times New Roman" w:eastAsia="宋体" w:hAnsi="宋体"/>
          <w:sz w:val="24"/>
        </w:rPr>
        <w:t>e-commerceandprogrammestoalleviatepoverty</w:t>
      </w:r>
      <w:r w:rsidRPr="001C0D8D">
        <w:rPr>
          <w:rFonts w:ascii="Times New Roman" w:eastAsia="仿宋" w:hAnsi="仿宋"/>
          <w:sz w:val="24"/>
        </w:rPr>
        <w:t>和</w:t>
      </w:r>
      <w:r w:rsidRPr="001C0D8D">
        <w:rPr>
          <w:rFonts w:ascii="Times New Roman" w:eastAsia="宋体" w:hAnsi="宋体"/>
          <w:sz w:val="24"/>
        </w:rPr>
        <w:t>support</w:t>
      </w:r>
      <w:r w:rsidRPr="001C0D8D">
        <w:rPr>
          <w:rFonts w:ascii="Times New Roman" w:eastAsia="仿宋" w:hAnsi="仿宋"/>
          <w:sz w:val="24"/>
        </w:rPr>
        <w:t>存在逻辑上的动宾关系</w:t>
      </w:r>
      <w:r w:rsidRPr="001C0D8D">
        <w:rPr>
          <w:rFonts w:ascii="Times New Roman" w:eastAsia="宋体" w:hAnsi="宋体"/>
          <w:sz w:val="24"/>
        </w:rPr>
        <w:t>,</w:t>
      </w:r>
      <w:r w:rsidRPr="001C0D8D">
        <w:rPr>
          <w:rFonts w:ascii="Times New Roman" w:eastAsia="仿宋" w:hAnsi="仿宋"/>
          <w:sz w:val="24"/>
        </w:rPr>
        <w:t>因此应使用动词</w:t>
      </w:r>
      <w:r w:rsidRPr="001C0D8D">
        <w:rPr>
          <w:rFonts w:ascii="Times New Roman" w:eastAsia="宋体" w:hAnsi="宋体"/>
          <w:sz w:val="24"/>
        </w:rPr>
        <w:t>-ed</w:t>
      </w:r>
      <w:r w:rsidRPr="001C0D8D">
        <w:rPr>
          <w:rFonts w:ascii="Times New Roman" w:eastAsia="仿宋" w:hAnsi="仿宋"/>
          <w:sz w:val="24"/>
        </w:rPr>
        <w:t>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supported</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where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设空处引导的是定语从句</w:t>
      </w:r>
      <w:r w:rsidRPr="001C0D8D">
        <w:rPr>
          <w:rFonts w:ascii="Times New Roman" w:eastAsia="宋体" w:hAnsi="宋体"/>
          <w:sz w:val="24"/>
        </w:rPr>
        <w:t>,</w:t>
      </w:r>
      <w:r w:rsidRPr="001C0D8D">
        <w:rPr>
          <w:rFonts w:ascii="Times New Roman" w:eastAsia="仿宋" w:hAnsi="仿宋"/>
          <w:sz w:val="24"/>
        </w:rPr>
        <w:t>从句中缺少地点状语</w:t>
      </w:r>
      <w:r w:rsidRPr="001C0D8D">
        <w:rPr>
          <w:rFonts w:ascii="Times New Roman" w:eastAsia="宋体" w:hAnsi="宋体"/>
          <w:sz w:val="24"/>
        </w:rPr>
        <w:t>,</w:t>
      </w:r>
      <w:r w:rsidRPr="001C0D8D">
        <w:rPr>
          <w:rFonts w:ascii="Times New Roman" w:eastAsia="仿宋" w:hAnsi="仿宋"/>
          <w:sz w:val="24"/>
        </w:rPr>
        <w:t>因而应填关系副词</w:t>
      </w:r>
      <w:r w:rsidRPr="001C0D8D">
        <w:rPr>
          <w:rFonts w:ascii="Times New Roman" w:eastAsia="宋体" w:hAnsi="宋体"/>
          <w:sz w:val="24"/>
        </w:rPr>
        <w:t>where</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from</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w:t>
      </w:r>
      <w:r w:rsidRPr="001C0D8D">
        <w:rPr>
          <w:rFonts w:ascii="Times New Roman" w:eastAsia="宋体" w:hAnsi="Times New Roman" w:cs="Times New Roman"/>
          <w:sz w:val="24"/>
        </w:rPr>
        <w:t>“</w:t>
      </w:r>
      <w:r w:rsidRPr="001C0D8D">
        <w:rPr>
          <w:rFonts w:ascii="Times New Roman" w:eastAsia="仿宋" w:hAnsi="仿宋"/>
          <w:sz w:val="24"/>
        </w:rPr>
        <w:t>许多穷人从蓬勃发展的电子商务行业中受益</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此处应填介词</w:t>
      </w:r>
      <w:r w:rsidRPr="001C0D8D">
        <w:rPr>
          <w:rFonts w:ascii="Times New Roman" w:eastAsia="宋体" w:hAnsi="宋体"/>
          <w:sz w:val="24"/>
        </w:rPr>
        <w:t>from</w:t>
      </w:r>
      <w:r w:rsidRPr="001C0D8D">
        <w:rPr>
          <w:rFonts w:ascii="Times New Roman" w:eastAsia="仿宋" w:hAnsi="仿宋"/>
          <w:sz w:val="24"/>
        </w:rPr>
        <w:t>。</w:t>
      </w:r>
      <w:r w:rsidRPr="001C0D8D">
        <w:rPr>
          <w:rFonts w:ascii="Times New Roman" w:eastAsia="宋体" w:hAnsi="宋体"/>
          <w:sz w:val="24"/>
        </w:rPr>
        <w:t>benefitfrom</w:t>
      </w:r>
      <w:r w:rsidRPr="001C0D8D">
        <w:rPr>
          <w:rFonts w:ascii="Times New Roman" w:eastAsia="宋体" w:hAnsi="Times New Roman" w:cs="Times New Roman"/>
          <w:sz w:val="24"/>
        </w:rPr>
        <w:t>“</w:t>
      </w:r>
      <w:r w:rsidRPr="001C0D8D">
        <w:rPr>
          <w:rFonts w:ascii="Times New Roman" w:eastAsia="仿宋" w:hAnsi="仿宋"/>
          <w:sz w:val="24"/>
        </w:rPr>
        <w:t>从……中受益</w:t>
      </w:r>
      <w:r w:rsidRPr="001C0D8D">
        <w:rPr>
          <w:rFonts w:ascii="Times New Roman" w:eastAsia="宋体" w:hAnsi="Times New Roman" w:cs="Times New Roman"/>
          <w:sz w:val="24"/>
        </w:rPr>
        <w:t>”</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hashelped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设空处是谓语部分</w:t>
      </w:r>
      <w:r w:rsidRPr="001C0D8D">
        <w:rPr>
          <w:rFonts w:ascii="Times New Roman" w:eastAsia="宋体" w:hAnsi="宋体"/>
          <w:sz w:val="24"/>
        </w:rPr>
        <w:t>,</w:t>
      </w:r>
      <w:r w:rsidRPr="001C0D8D">
        <w:rPr>
          <w:rFonts w:ascii="Times New Roman" w:eastAsia="仿宋" w:hAnsi="仿宋"/>
          <w:sz w:val="24"/>
        </w:rPr>
        <w:t>主语是</w:t>
      </w:r>
      <w:r w:rsidRPr="001C0D8D">
        <w:rPr>
          <w:rFonts w:ascii="Times New Roman" w:eastAsia="宋体" w:hAnsi="宋体"/>
          <w:sz w:val="24"/>
        </w:rPr>
        <w:t>theNationalRuralE-commerceComprehensiveDemonstrationProject;</w:t>
      </w:r>
      <w:r w:rsidRPr="001C0D8D">
        <w:rPr>
          <w:rFonts w:ascii="Times New Roman" w:eastAsia="仿宋" w:hAnsi="仿宋"/>
          <w:sz w:val="24"/>
        </w:rPr>
        <w:t>根据时间状语</w:t>
      </w:r>
      <w:r w:rsidRPr="001C0D8D">
        <w:rPr>
          <w:rFonts w:ascii="Times New Roman" w:eastAsia="宋体" w:hAnsi="宋体"/>
          <w:sz w:val="24"/>
        </w:rPr>
        <w:t>inthepastyears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此处应使用现在完成时</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hashelped</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that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设空处引导的是同位语从句</w:t>
      </w:r>
      <w:r w:rsidRPr="001C0D8D">
        <w:rPr>
          <w:rFonts w:ascii="Times New Roman" w:eastAsia="宋体" w:hAnsi="宋体"/>
          <w:sz w:val="24"/>
        </w:rPr>
        <w:t>,</w:t>
      </w:r>
      <w:r w:rsidRPr="001C0D8D">
        <w:rPr>
          <w:rFonts w:ascii="Times New Roman" w:eastAsia="仿宋" w:hAnsi="仿宋"/>
          <w:sz w:val="24"/>
        </w:rPr>
        <w:t>用于解释说明</w:t>
      </w:r>
      <w:r w:rsidRPr="001C0D8D">
        <w:rPr>
          <w:rFonts w:ascii="Times New Roman" w:eastAsia="宋体" w:hAnsi="宋体"/>
          <w:sz w:val="24"/>
        </w:rPr>
        <w:t>possibility</w:t>
      </w:r>
      <w:r w:rsidRPr="001C0D8D">
        <w:rPr>
          <w:rFonts w:ascii="Times New Roman" w:eastAsia="仿宋" w:hAnsi="仿宋"/>
          <w:sz w:val="24"/>
        </w:rPr>
        <w:t>的具体内容</w:t>
      </w:r>
      <w:r w:rsidRPr="001C0D8D">
        <w:rPr>
          <w:rFonts w:ascii="Times New Roman" w:eastAsia="宋体" w:hAnsi="宋体"/>
          <w:sz w:val="24"/>
        </w:rPr>
        <w:t>,</w:t>
      </w:r>
      <w:r w:rsidRPr="001C0D8D">
        <w:rPr>
          <w:rFonts w:ascii="Times New Roman" w:eastAsia="仿宋" w:hAnsi="仿宋"/>
          <w:sz w:val="24"/>
        </w:rPr>
        <w:t>故填连词</w:t>
      </w:r>
      <w:r w:rsidRPr="001C0D8D">
        <w:rPr>
          <w:rFonts w:ascii="Times New Roman" w:eastAsia="宋体" w:hAnsi="宋体"/>
          <w:sz w:val="24"/>
        </w:rPr>
        <w:t>that</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their</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根据设空后的名词短语</w:t>
      </w:r>
      <w:r w:rsidRPr="001C0D8D">
        <w:rPr>
          <w:rFonts w:ascii="Times New Roman" w:eastAsia="宋体" w:hAnsi="宋体"/>
          <w:sz w:val="24"/>
        </w:rPr>
        <w:t>farmproduceandhandicrafts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设空处应使用形容词性物主代词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their</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reduction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w:t>
      </w:r>
      <w:r w:rsidRPr="001C0D8D">
        <w:rPr>
          <w:rFonts w:ascii="Times New Roman" w:eastAsia="宋体" w:hAnsi="宋体"/>
          <w:sz w:val="24"/>
        </w:rPr>
        <w:t>inChina</w:t>
      </w:r>
      <w:r w:rsidRPr="001C0D8D">
        <w:rPr>
          <w:rFonts w:ascii="Times New Roman" w:eastAsia="宋体" w:hAnsi="宋体"/>
          <w:sz w:val="24"/>
        </w:rPr>
        <w:t>’</w:t>
      </w:r>
      <w:r w:rsidRPr="001C0D8D">
        <w:rPr>
          <w:rFonts w:ascii="Times New Roman" w:eastAsia="宋体" w:hAnsi="宋体"/>
          <w:sz w:val="24"/>
        </w:rPr>
        <w:t>spoverty</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设空处应使用名词做介词</w:t>
      </w:r>
      <w:r w:rsidRPr="001C0D8D">
        <w:rPr>
          <w:rFonts w:ascii="Times New Roman" w:eastAsia="宋体" w:hAnsi="宋体"/>
          <w:sz w:val="24"/>
        </w:rPr>
        <w:t>in</w:t>
      </w:r>
      <w:r w:rsidRPr="001C0D8D">
        <w:rPr>
          <w:rFonts w:ascii="Times New Roman" w:eastAsia="仿宋" w:hAnsi="仿宋"/>
          <w:sz w:val="24"/>
        </w:rPr>
        <w:t>的宾语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reduction</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actively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设空处修饰动词短语</w:t>
      </w:r>
      <w:r w:rsidRPr="001C0D8D">
        <w:rPr>
          <w:rFonts w:ascii="Times New Roman" w:eastAsia="宋体" w:hAnsi="宋体"/>
          <w:sz w:val="24"/>
        </w:rPr>
        <w:t>cooperatewith,</w:t>
      </w:r>
      <w:r w:rsidRPr="001C0D8D">
        <w:rPr>
          <w:rFonts w:ascii="Times New Roman" w:eastAsia="仿宋" w:hAnsi="仿宋"/>
          <w:sz w:val="24"/>
        </w:rPr>
        <w:t>因而应使用副词做状语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actively</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Test4</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w:t>
      </w:r>
      <w:r w:rsidRPr="001C0D8D">
        <w:rPr>
          <w:rFonts w:ascii="Times New Roman" w:eastAsia="宋体" w:hAnsi="宋体"/>
          <w:sz w:val="24"/>
        </w:rPr>
        <w:t>KeilenRobinson</w:t>
      </w:r>
      <w:r w:rsidRPr="001C0D8D">
        <w:rPr>
          <w:rFonts w:ascii="Times New Roman" w:eastAsia="仿宋" w:hAnsi="仿宋"/>
          <w:sz w:val="24"/>
        </w:rPr>
        <w:t>驾驶的汽车撞到了水泥中间带上</w:t>
      </w:r>
      <w:r w:rsidRPr="001C0D8D">
        <w:rPr>
          <w:rFonts w:ascii="Times New Roman" w:eastAsia="宋体" w:hAnsi="宋体"/>
          <w:sz w:val="24"/>
        </w:rPr>
        <w:t>,</w:t>
      </w:r>
      <w:r w:rsidRPr="001C0D8D">
        <w:rPr>
          <w:rFonts w:ascii="Times New Roman" w:eastAsia="仿宋" w:hAnsi="仿宋"/>
          <w:sz w:val="24"/>
        </w:rPr>
        <w:t>而驾车经过的</w:t>
      </w:r>
      <w:r w:rsidRPr="001C0D8D">
        <w:rPr>
          <w:rFonts w:ascii="Times New Roman" w:eastAsia="宋体" w:hAnsi="宋体"/>
          <w:sz w:val="24"/>
        </w:rPr>
        <w:t>AntonioMorgan</w:t>
      </w:r>
      <w:r w:rsidRPr="001C0D8D">
        <w:rPr>
          <w:rFonts w:ascii="Times New Roman" w:eastAsia="仿宋" w:hAnsi="仿宋"/>
          <w:sz w:val="24"/>
        </w:rPr>
        <w:t>克服困难</w:t>
      </w:r>
      <w:r w:rsidRPr="001C0D8D">
        <w:rPr>
          <w:rFonts w:ascii="Times New Roman" w:eastAsia="宋体" w:hAnsi="宋体"/>
          <w:sz w:val="24"/>
        </w:rPr>
        <w:t>,</w:t>
      </w:r>
      <w:r w:rsidRPr="001C0D8D">
        <w:rPr>
          <w:rFonts w:ascii="Times New Roman" w:eastAsia="仿宋" w:hAnsi="仿宋"/>
          <w:sz w:val="24"/>
        </w:rPr>
        <w:t>进行了及时而成功的救援。</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wasleft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根据句意和句子成分可知</w:t>
      </w:r>
      <w:r w:rsidRPr="001C0D8D">
        <w:rPr>
          <w:rFonts w:ascii="Times New Roman" w:eastAsia="宋体" w:hAnsi="宋体"/>
          <w:sz w:val="24"/>
        </w:rPr>
        <w:t>,</w:t>
      </w:r>
      <w:r w:rsidRPr="001C0D8D">
        <w:rPr>
          <w:rFonts w:ascii="Times New Roman" w:eastAsia="仿宋" w:hAnsi="仿宋"/>
          <w:sz w:val="24"/>
        </w:rPr>
        <w:t>设空处和前面的</w:t>
      </w:r>
      <w:r w:rsidRPr="001C0D8D">
        <w:rPr>
          <w:rFonts w:ascii="Times New Roman" w:eastAsia="宋体" w:hAnsi="宋体"/>
          <w:sz w:val="24"/>
        </w:rPr>
        <w:t>crashed</w:t>
      </w:r>
      <w:r w:rsidRPr="001C0D8D">
        <w:rPr>
          <w:rFonts w:ascii="Times New Roman" w:eastAsia="仿宋" w:hAnsi="仿宋"/>
          <w:sz w:val="24"/>
        </w:rPr>
        <w:t>是并列谓语</w:t>
      </w:r>
      <w:r w:rsidRPr="001C0D8D">
        <w:rPr>
          <w:rFonts w:ascii="Times New Roman" w:eastAsia="宋体" w:hAnsi="宋体"/>
          <w:sz w:val="24"/>
        </w:rPr>
        <w:t>,</w:t>
      </w:r>
      <w:r w:rsidRPr="001C0D8D">
        <w:rPr>
          <w:rFonts w:ascii="Times New Roman" w:eastAsia="仿宋" w:hAnsi="仿宋"/>
          <w:sz w:val="24"/>
        </w:rPr>
        <w:t>应使用一般过去时</w:t>
      </w:r>
      <w:r w:rsidRPr="001C0D8D">
        <w:rPr>
          <w:rFonts w:ascii="Times New Roman" w:eastAsia="宋体" w:hAnsi="宋体"/>
          <w:sz w:val="24"/>
        </w:rPr>
        <w:t>,KeilenRobinson</w:t>
      </w:r>
      <w:r w:rsidRPr="001C0D8D">
        <w:rPr>
          <w:rFonts w:ascii="Times New Roman" w:eastAsia="仿宋" w:hAnsi="仿宋"/>
          <w:sz w:val="24"/>
        </w:rPr>
        <w:t>和</w:t>
      </w:r>
      <w:r w:rsidRPr="001C0D8D">
        <w:rPr>
          <w:rFonts w:ascii="Times New Roman" w:eastAsia="宋体" w:hAnsi="宋体"/>
          <w:sz w:val="24"/>
        </w:rPr>
        <w:t>leave</w:t>
      </w:r>
      <w:r w:rsidRPr="001C0D8D">
        <w:rPr>
          <w:rFonts w:ascii="Times New Roman" w:eastAsia="仿宋" w:hAnsi="仿宋"/>
          <w:sz w:val="24"/>
        </w:rPr>
        <w:t>存在逻辑上的动宾关系</w:t>
      </w:r>
      <w:r w:rsidRPr="001C0D8D">
        <w:rPr>
          <w:rFonts w:ascii="Times New Roman" w:eastAsia="宋体" w:hAnsi="宋体"/>
          <w:sz w:val="24"/>
        </w:rPr>
        <w:t>,</w:t>
      </w:r>
      <w:r w:rsidRPr="001C0D8D">
        <w:rPr>
          <w:rFonts w:ascii="Times New Roman" w:eastAsia="仿宋" w:hAnsi="仿宋"/>
          <w:sz w:val="24"/>
        </w:rPr>
        <w:t>应使用被动语态</w:t>
      </w:r>
      <w:r w:rsidRPr="001C0D8D">
        <w:rPr>
          <w:rFonts w:ascii="Times New Roman" w:eastAsia="宋体" w:hAnsi="宋体"/>
          <w:sz w:val="24"/>
        </w:rPr>
        <w:t>,</w:t>
      </w:r>
      <w:r w:rsidRPr="001C0D8D">
        <w:rPr>
          <w:rFonts w:ascii="Times New Roman" w:eastAsia="仿宋" w:hAnsi="仿宋"/>
          <w:sz w:val="24"/>
        </w:rPr>
        <w:t>因主语为单数意义</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wasleft</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who/that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设空部分引导定语从句</w:t>
      </w:r>
      <w:r w:rsidRPr="001C0D8D">
        <w:rPr>
          <w:rFonts w:ascii="Times New Roman" w:eastAsia="宋体" w:hAnsi="宋体"/>
          <w:sz w:val="24"/>
        </w:rPr>
        <w:t>,</w:t>
      </w:r>
      <w:r w:rsidRPr="001C0D8D">
        <w:rPr>
          <w:rFonts w:ascii="Times New Roman" w:eastAsia="仿宋" w:hAnsi="仿宋"/>
          <w:sz w:val="24"/>
        </w:rPr>
        <w:t>先行词</w:t>
      </w:r>
      <w:r w:rsidRPr="001C0D8D">
        <w:rPr>
          <w:rFonts w:ascii="Times New Roman" w:eastAsia="宋体" w:hAnsi="宋体"/>
          <w:sz w:val="24"/>
        </w:rPr>
        <w:t>theman</w:t>
      </w:r>
      <w:r w:rsidRPr="001C0D8D">
        <w:rPr>
          <w:rFonts w:ascii="Times New Roman" w:eastAsia="仿宋" w:hAnsi="仿宋"/>
          <w:sz w:val="24"/>
        </w:rPr>
        <w:t>在从句中做主语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who</w:t>
      </w:r>
      <w:r w:rsidRPr="001C0D8D">
        <w:rPr>
          <w:rFonts w:ascii="Times New Roman" w:eastAsia="仿宋" w:hAnsi="仿宋"/>
          <w:sz w:val="24"/>
        </w:rPr>
        <w:t>或</w:t>
      </w:r>
      <w:r w:rsidRPr="001C0D8D">
        <w:rPr>
          <w:rFonts w:ascii="Times New Roman" w:eastAsia="宋体" w:hAnsi="宋体"/>
          <w:sz w:val="24"/>
        </w:rPr>
        <w:t>that</w:t>
      </w:r>
      <w:r w:rsidRPr="001C0D8D">
        <w:rPr>
          <w:rFonts w:ascii="Times New Roman" w:eastAsia="仿宋" w:hAnsi="仿宋"/>
          <w:sz w:val="24"/>
        </w:rPr>
        <w:t>。</w:t>
      </w:r>
      <w:r w:rsidRPr="001C0D8D">
        <w:rPr>
          <w:rFonts w:ascii="Times New Roman" w:eastAsia="宋体" w:hAnsi="宋体"/>
          <w:sz w:val="24"/>
        </w:rPr>
        <w:t xml:space="preserve">　</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frightening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设空处修饰名词</w:t>
      </w:r>
      <w:r w:rsidRPr="001C0D8D">
        <w:rPr>
          <w:rFonts w:ascii="Times New Roman" w:eastAsia="宋体" w:hAnsi="宋体"/>
          <w:sz w:val="24"/>
        </w:rPr>
        <w:t>crash,</w:t>
      </w:r>
      <w:r w:rsidRPr="001C0D8D">
        <w:rPr>
          <w:rFonts w:ascii="Times New Roman" w:eastAsia="仿宋" w:hAnsi="仿宋"/>
          <w:sz w:val="24"/>
        </w:rPr>
        <w:t>应使用形容词做定语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frightening</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immediately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根据句意可知</w:t>
      </w:r>
      <w:r w:rsidRPr="001C0D8D">
        <w:rPr>
          <w:rFonts w:ascii="Times New Roman" w:eastAsia="宋体" w:hAnsi="宋体"/>
          <w:sz w:val="24"/>
        </w:rPr>
        <w:t>,</w:t>
      </w:r>
      <w:r w:rsidRPr="001C0D8D">
        <w:rPr>
          <w:rFonts w:ascii="Times New Roman" w:eastAsia="仿宋" w:hAnsi="仿宋"/>
          <w:sz w:val="24"/>
        </w:rPr>
        <w:t>设空处应使用副词修饰动词短语</w:t>
      </w:r>
      <w:r w:rsidRPr="001C0D8D">
        <w:rPr>
          <w:rFonts w:ascii="Times New Roman" w:eastAsia="宋体" w:hAnsi="宋体"/>
          <w:sz w:val="24"/>
        </w:rPr>
        <w:t>pulledover,</w:t>
      </w:r>
      <w:r w:rsidRPr="001C0D8D">
        <w:rPr>
          <w:rFonts w:ascii="Times New Roman" w:eastAsia="仿宋" w:hAnsi="仿宋"/>
          <w:sz w:val="24"/>
        </w:rPr>
        <w:t>故填</w:t>
      </w:r>
      <w:r w:rsidRPr="001C0D8D">
        <w:rPr>
          <w:rFonts w:ascii="Times New Roman" w:eastAsia="宋体" w:hAnsi="宋体"/>
          <w:sz w:val="24"/>
        </w:rPr>
        <w:t>immediately</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hurting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根据句意和句子结构可知</w:t>
      </w:r>
      <w:r w:rsidRPr="001C0D8D">
        <w:rPr>
          <w:rFonts w:ascii="Times New Roman" w:eastAsia="宋体" w:hAnsi="宋体"/>
          <w:sz w:val="24"/>
        </w:rPr>
        <w:t>,</w:t>
      </w:r>
      <w:r w:rsidRPr="001C0D8D">
        <w:rPr>
          <w:rFonts w:ascii="Times New Roman" w:eastAsia="仿宋" w:hAnsi="仿宋"/>
          <w:sz w:val="24"/>
        </w:rPr>
        <w:t>设空处所填内容和前面的</w:t>
      </w:r>
      <w:r w:rsidRPr="001C0D8D">
        <w:rPr>
          <w:rFonts w:ascii="Times New Roman" w:eastAsia="宋体" w:hAnsi="宋体"/>
          <w:sz w:val="24"/>
        </w:rPr>
        <w:t>burning</w:t>
      </w:r>
      <w:r w:rsidRPr="001C0D8D">
        <w:rPr>
          <w:rFonts w:ascii="Times New Roman" w:eastAsia="仿宋" w:hAnsi="仿宋"/>
          <w:sz w:val="24"/>
        </w:rPr>
        <w:t>并列</w:t>
      </w:r>
      <w:r w:rsidRPr="001C0D8D">
        <w:rPr>
          <w:rFonts w:ascii="Times New Roman" w:eastAsia="宋体" w:hAnsi="宋体"/>
          <w:sz w:val="24"/>
        </w:rPr>
        <w:t>,</w:t>
      </w:r>
      <w:r w:rsidRPr="001C0D8D">
        <w:rPr>
          <w:rFonts w:ascii="Times New Roman" w:eastAsia="仿宋" w:hAnsi="仿宋"/>
          <w:sz w:val="24"/>
        </w:rPr>
        <w:t>故应填动词</w:t>
      </w:r>
      <w:r w:rsidRPr="001C0D8D">
        <w:rPr>
          <w:rFonts w:ascii="Times New Roman" w:eastAsia="宋体" w:hAnsi="宋体"/>
          <w:sz w:val="24"/>
        </w:rPr>
        <w:t>-ing</w:t>
      </w:r>
      <w:r w:rsidRPr="001C0D8D">
        <w:rPr>
          <w:rFonts w:ascii="Times New Roman" w:eastAsia="仿宋" w:hAnsi="仿宋"/>
          <w:sz w:val="24"/>
        </w:rPr>
        <w:t>形式</w:t>
      </w:r>
      <w:r w:rsidRPr="001C0D8D">
        <w:rPr>
          <w:rFonts w:ascii="Times New Roman" w:eastAsia="宋体" w:hAnsi="宋体"/>
          <w:sz w:val="24"/>
        </w:rPr>
        <w:t>hurting</w:t>
      </w:r>
      <w:r w:rsidRPr="001C0D8D">
        <w:rPr>
          <w:rFonts w:ascii="Times New Roman" w:eastAsia="仿宋" w:hAnsi="仿宋"/>
          <w:sz w:val="24"/>
        </w:rPr>
        <w:t>做宾语。</w:t>
      </w:r>
      <w:r w:rsidRPr="001C0D8D">
        <w:rPr>
          <w:rFonts w:ascii="Times New Roman" w:eastAsia="宋体" w:hAnsi="宋体"/>
          <w:sz w:val="24"/>
        </w:rPr>
        <w:t xml:space="preserve">　</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attempts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several</w:t>
      </w:r>
      <w:r w:rsidRPr="001C0D8D">
        <w:rPr>
          <w:rFonts w:ascii="Times New Roman" w:eastAsia="仿宋" w:hAnsi="仿宋"/>
          <w:sz w:val="24"/>
        </w:rPr>
        <w:t>后应使用可数名词复数形式</w:t>
      </w:r>
      <w:r w:rsidRPr="001C0D8D">
        <w:rPr>
          <w:rFonts w:ascii="Times New Roman" w:eastAsia="宋体" w:hAnsi="宋体"/>
          <w:sz w:val="24"/>
        </w:rPr>
        <w:t>,</w:t>
      </w:r>
      <w:r w:rsidRPr="001C0D8D">
        <w:rPr>
          <w:rFonts w:ascii="Times New Roman" w:eastAsia="仿宋" w:hAnsi="仿宋"/>
          <w:sz w:val="24"/>
        </w:rPr>
        <w:t>而</w:t>
      </w:r>
      <w:r w:rsidRPr="001C0D8D">
        <w:rPr>
          <w:rFonts w:ascii="Times New Roman" w:eastAsia="宋体" w:hAnsi="宋体"/>
          <w:sz w:val="24"/>
        </w:rPr>
        <w:t>attempt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尝试</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是可数名词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attempts</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tohelp</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根据句意和句子结构可知</w:t>
      </w:r>
      <w:r w:rsidRPr="001C0D8D">
        <w:rPr>
          <w:rFonts w:ascii="Times New Roman" w:eastAsia="宋体" w:hAnsi="宋体"/>
          <w:sz w:val="24"/>
        </w:rPr>
        <w:t>,</w:t>
      </w:r>
      <w:r w:rsidRPr="001C0D8D">
        <w:rPr>
          <w:rFonts w:ascii="Times New Roman" w:eastAsia="仿宋" w:hAnsi="仿宋"/>
          <w:sz w:val="24"/>
        </w:rPr>
        <w:t>拿灭火器的男子过来的目的是为了帮忙灭火</w:t>
      </w:r>
      <w:r w:rsidRPr="001C0D8D">
        <w:rPr>
          <w:rFonts w:ascii="Times New Roman" w:eastAsia="宋体" w:hAnsi="宋体"/>
          <w:sz w:val="24"/>
        </w:rPr>
        <w:t>,</w:t>
      </w:r>
      <w:r w:rsidRPr="001C0D8D">
        <w:rPr>
          <w:rFonts w:ascii="Times New Roman" w:eastAsia="仿宋" w:hAnsi="仿宋"/>
          <w:sz w:val="24"/>
        </w:rPr>
        <w:t>设空处应填动词不定式</w:t>
      </w:r>
      <w:r w:rsidRPr="001C0D8D">
        <w:rPr>
          <w:rFonts w:ascii="Times New Roman" w:eastAsia="宋体" w:hAnsi="宋体"/>
          <w:sz w:val="24"/>
        </w:rPr>
        <w:t>tohelp</w:t>
      </w:r>
      <w:r w:rsidRPr="001C0D8D">
        <w:rPr>
          <w:rFonts w:ascii="Times New Roman" w:eastAsia="仿宋" w:hAnsi="仿宋"/>
          <w:sz w:val="24"/>
        </w:rPr>
        <w:t>做目的状语。</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safety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根据句意可知</w:t>
      </w:r>
      <w:r w:rsidRPr="001C0D8D">
        <w:rPr>
          <w:rFonts w:ascii="Times New Roman" w:eastAsia="宋体" w:hAnsi="宋体"/>
          <w:sz w:val="24"/>
        </w:rPr>
        <w:t>,</w:t>
      </w:r>
      <w:r w:rsidRPr="001C0D8D">
        <w:rPr>
          <w:rFonts w:ascii="Times New Roman" w:eastAsia="仿宋" w:hAnsi="仿宋"/>
          <w:sz w:val="24"/>
        </w:rPr>
        <w:t>设空处意思是</w:t>
      </w:r>
      <w:r w:rsidRPr="001C0D8D">
        <w:rPr>
          <w:rFonts w:ascii="Times New Roman" w:eastAsia="宋体" w:hAnsi="Times New Roman" w:cs="Times New Roman"/>
          <w:sz w:val="24"/>
        </w:rPr>
        <w:t>“</w:t>
      </w:r>
      <w:r w:rsidRPr="001C0D8D">
        <w:rPr>
          <w:rFonts w:ascii="Times New Roman" w:eastAsia="仿宋" w:hAnsi="仿宋"/>
          <w:sz w:val="24"/>
        </w:rPr>
        <w:t>摩根把罗宾森拖到安全处</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设空处应填名词做宾语</w:t>
      </w:r>
      <w:r w:rsidRPr="001C0D8D">
        <w:rPr>
          <w:rFonts w:ascii="Times New Roman" w:eastAsia="宋体" w:hAnsi="宋体"/>
          <w:sz w:val="24"/>
        </w:rPr>
        <w:t>,safety</w:t>
      </w:r>
      <w:r w:rsidRPr="001C0D8D">
        <w:rPr>
          <w:rFonts w:ascii="Times New Roman" w:eastAsia="仿宋" w:hAnsi="仿宋"/>
          <w:sz w:val="24"/>
        </w:rPr>
        <w:t>表示</w:t>
      </w:r>
      <w:r w:rsidRPr="001C0D8D">
        <w:rPr>
          <w:rFonts w:ascii="Times New Roman" w:eastAsia="宋体" w:hAnsi="Times New Roman" w:cs="Times New Roman"/>
          <w:sz w:val="24"/>
        </w:rPr>
        <w:t>“</w:t>
      </w:r>
      <w:r w:rsidRPr="001C0D8D">
        <w:rPr>
          <w:rFonts w:ascii="Times New Roman" w:eastAsia="仿宋" w:hAnsi="仿宋"/>
          <w:sz w:val="24"/>
        </w:rPr>
        <w:t>安全</w:t>
      </w:r>
      <w:r w:rsidRPr="001C0D8D">
        <w:rPr>
          <w:rFonts w:ascii="Times New Roman" w:eastAsia="宋体" w:hAnsi="Times New Roman" w:cs="Times New Roman"/>
          <w:sz w:val="24"/>
        </w:rPr>
        <w:t>”</w:t>
      </w:r>
      <w:r w:rsidRPr="001C0D8D">
        <w:rPr>
          <w:rFonts w:ascii="Times New Roman" w:eastAsia="仿宋" w:hAnsi="仿宋"/>
          <w:sz w:val="24"/>
        </w:rPr>
        <w:t>时</w:t>
      </w:r>
      <w:r w:rsidRPr="001C0D8D">
        <w:rPr>
          <w:rFonts w:ascii="Times New Roman" w:eastAsia="宋体" w:hAnsi="宋体"/>
          <w:sz w:val="24"/>
        </w:rPr>
        <w:t>,</w:t>
      </w:r>
      <w:r w:rsidRPr="001C0D8D">
        <w:rPr>
          <w:rFonts w:ascii="Times New Roman" w:eastAsia="仿宋" w:hAnsi="仿宋"/>
          <w:sz w:val="24"/>
        </w:rPr>
        <w:t>为不可数名词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safety</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it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根据句意和句子结构可知</w:t>
      </w:r>
      <w:r w:rsidRPr="001C0D8D">
        <w:rPr>
          <w:rFonts w:ascii="Times New Roman" w:eastAsia="宋体" w:hAnsi="宋体"/>
          <w:sz w:val="24"/>
        </w:rPr>
        <w:t>,</w:t>
      </w:r>
      <w:r w:rsidRPr="001C0D8D">
        <w:rPr>
          <w:rFonts w:ascii="Times New Roman" w:eastAsia="仿宋" w:hAnsi="仿宋"/>
          <w:sz w:val="24"/>
        </w:rPr>
        <w:t>句中使用的是</w:t>
      </w:r>
      <w:r w:rsidRPr="001C0D8D">
        <w:rPr>
          <w:rFonts w:ascii="Times New Roman" w:eastAsia="宋体" w:hAnsi="Times New Roman" w:cs="Times New Roman"/>
          <w:sz w:val="24"/>
        </w:rPr>
        <w:t>“</w:t>
      </w:r>
      <w:r w:rsidRPr="001C0D8D">
        <w:rPr>
          <w:rFonts w:ascii="Times New Roman" w:eastAsia="宋体" w:hAnsi="宋体"/>
          <w:sz w:val="24"/>
        </w:rPr>
        <w:t>itistimethat</w:t>
      </w:r>
      <w:r w:rsidRPr="001C0D8D">
        <w:rPr>
          <w:rFonts w:ascii="Times New Roman" w:eastAsia="宋体" w:hAnsi="Times New Roman" w:cs="Times New Roman"/>
          <w:sz w:val="24"/>
        </w:rPr>
        <w:t>...”</w:t>
      </w:r>
      <w:r w:rsidRPr="001C0D8D">
        <w:rPr>
          <w:rFonts w:ascii="Times New Roman" w:eastAsia="仿宋" w:hAnsi="仿宋"/>
          <w:sz w:val="24"/>
        </w:rPr>
        <w:t>这一句型</w:t>
      </w:r>
      <w:r w:rsidRPr="001C0D8D">
        <w:rPr>
          <w:rFonts w:ascii="Times New Roman" w:eastAsia="宋体" w:hAnsi="宋体"/>
          <w:sz w:val="24"/>
        </w:rPr>
        <w: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该是做某事的时候了</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it</w:t>
      </w:r>
      <w:r w:rsidRPr="001C0D8D">
        <w:rPr>
          <w:rFonts w:ascii="Times New Roman" w:eastAsia="仿宋" w:hAnsi="仿宋"/>
          <w:sz w:val="24"/>
        </w:rPr>
        <w:t>。</w:t>
      </w:r>
    </w:p>
    <w:p w:rsidR="004A2896" w:rsidRPr="001C0D8D" w:rsidRDefault="004A2896" w:rsidP="004A28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in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设空处表示</w:t>
      </w:r>
      <w:r w:rsidRPr="001C0D8D">
        <w:rPr>
          <w:rFonts w:ascii="Times New Roman" w:eastAsia="宋体" w:hAnsi="Times New Roman" w:cs="Times New Roman"/>
          <w:sz w:val="24"/>
        </w:rPr>
        <w:t>“</w:t>
      </w:r>
      <w:r w:rsidRPr="001C0D8D">
        <w:rPr>
          <w:rFonts w:ascii="Times New Roman" w:eastAsia="仿宋" w:hAnsi="仿宋"/>
          <w:sz w:val="24"/>
        </w:rPr>
        <w:t>陷入困境的人</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使用</w:t>
      </w:r>
      <w:r w:rsidRPr="001C0D8D">
        <w:rPr>
          <w:rFonts w:ascii="Times New Roman" w:eastAsia="宋体" w:hAnsi="宋体"/>
          <w:sz w:val="24"/>
        </w:rPr>
        <w:t>introuble</w:t>
      </w:r>
      <w:r w:rsidRPr="001C0D8D">
        <w:rPr>
          <w:rFonts w:ascii="Times New Roman" w:eastAsia="仿宋" w:hAnsi="仿宋"/>
          <w:sz w:val="24"/>
        </w:rPr>
        <w:t>这一短语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in</w:t>
      </w:r>
      <w:r w:rsidRPr="001C0D8D">
        <w:rPr>
          <w:rFonts w:ascii="Times New Roman" w:eastAsia="仿宋" w:hAnsi="仿宋"/>
          <w:sz w:val="24"/>
        </w:rPr>
        <w:t>。</w:t>
      </w:r>
    </w:p>
    <w:p w:rsidR="00677986" w:rsidRPr="004A2896" w:rsidRDefault="00677986" w:rsidP="004A2896"/>
    <w:sectPr w:rsidR="00677986" w:rsidRPr="004A28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535B" w:rsidRDefault="00B5535B">
      <w:r>
        <w:separator/>
      </w:r>
    </w:p>
  </w:endnote>
  <w:endnote w:type="continuationSeparator" w:id="1">
    <w:p w:rsidR="00B5535B" w:rsidRDefault="00B55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535B" w:rsidRDefault="00B5535B">
      <w:r>
        <w:separator/>
      </w:r>
    </w:p>
  </w:footnote>
  <w:footnote w:type="continuationSeparator" w:id="1">
    <w:p w:rsidR="00B5535B" w:rsidRDefault="00B553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D0F8E"/>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9F66B0"/>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5535B"/>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289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757F5-B9D1-4321-AC39-721EAE5B7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1266</Words>
  <Characters>7221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2021-10-13T00:15:00Z</dcterms:created>
  <dcterms:modified xsi:type="dcterms:W3CDTF">2022-04-26T07:00:00Z</dcterms:modified>
</cp:coreProperties>
</file>